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B4" w:rsidRDefault="000C0CF8">
      <w:pPr>
        <w:rPr>
          <w:rFonts w:ascii="Frutiger 45" w:hAnsi="Frutiger 45"/>
          <w:sz w:val="24"/>
        </w:rPr>
      </w:pPr>
      <w:bookmarkStart w:id="0" w:name="_GoBack"/>
      <w:bookmarkEnd w:id="0"/>
      <w:r>
        <w:rPr>
          <w:rFonts w:ascii="Frutiger 45" w:hAnsi="Frutiger 45"/>
          <w:sz w:val="24"/>
        </w:rPr>
        <w:t>Name der Schule</w:t>
      </w:r>
    </w:p>
    <w:p w:rsidR="00FC2DB4" w:rsidRDefault="00FC2DB4">
      <w:pPr>
        <w:rPr>
          <w:rFonts w:ascii="Frutiger 45" w:hAnsi="Frutiger 45"/>
          <w:sz w:val="24"/>
        </w:rPr>
      </w:pPr>
    </w:p>
    <w:p w:rsidR="00FC2DB4" w:rsidRDefault="00FC2DB4">
      <w:pPr>
        <w:rPr>
          <w:rFonts w:ascii="Frutiger 45" w:hAnsi="Frutiger 45"/>
          <w:sz w:val="24"/>
        </w:rPr>
      </w:pPr>
    </w:p>
    <w:tbl>
      <w:tblPr>
        <w:tblW w:w="0" w:type="auto"/>
        <w:tblInd w:w="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839"/>
        <w:gridCol w:w="1839"/>
        <w:gridCol w:w="1839"/>
        <w:gridCol w:w="1839"/>
      </w:tblGrid>
      <w:tr w:rsidR="00FC2D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95" w:type="dxa"/>
            <w:gridSpan w:val="5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b/>
                <w:sz w:val="24"/>
              </w:rPr>
            </w:pPr>
            <w:r>
              <w:rPr>
                <w:rFonts w:ascii="Frutiger 45" w:hAnsi="Frutiger 45"/>
                <w:b/>
                <w:sz w:val="24"/>
              </w:rPr>
              <w:t>Raum:</w:t>
            </w: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95" w:type="dxa"/>
            <w:gridSpan w:val="5"/>
          </w:tcPr>
          <w:p w:rsidR="00FC2DB4" w:rsidRDefault="00FC2DB4">
            <w:pPr>
              <w:pStyle w:val="berschrift1"/>
              <w:rPr>
                <w:rFonts w:ascii="Frutiger 45" w:hAnsi="Frutiger 45"/>
                <w:b/>
                <w:sz w:val="24"/>
              </w:rPr>
            </w:pP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95" w:type="dxa"/>
            <w:gridSpan w:val="5"/>
          </w:tcPr>
          <w:p w:rsidR="00FC2DB4" w:rsidRDefault="00FC2DB4">
            <w:pPr>
              <w:pStyle w:val="berschrift1"/>
              <w:rPr>
                <w:rFonts w:ascii="Frutiger 45" w:hAnsi="Frutiger 45"/>
                <w:b/>
                <w:sz w:val="24"/>
              </w:rPr>
            </w:pPr>
            <w:r>
              <w:rPr>
                <w:rFonts w:ascii="Frutiger 45" w:hAnsi="Frutiger 45"/>
                <w:b/>
                <w:sz w:val="24"/>
              </w:rPr>
              <w:t>Augendusche nach DIN 12899 Teil 2</w:t>
            </w: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95" w:type="dxa"/>
            <w:gridSpan w:val="5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 xml:space="preserve">Monatliche Prüfung der Funktion </w:t>
            </w: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95" w:type="dxa"/>
            <w:gridSpan w:val="5"/>
          </w:tcPr>
          <w:p w:rsidR="00FC2DB4" w:rsidRDefault="00FC2DB4" w:rsidP="00592596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 xml:space="preserve">Prüfliste für das Jahr </w:t>
            </w: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Monat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Prüfung am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2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Ergebnis der Prüfung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Prüfer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Unterschrift</w:t>
            </w: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Januar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Februar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März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April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Mai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Juni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Juli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August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September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Oktober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November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</w:tr>
      <w:tr w:rsidR="00FC2DB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  <w:r>
              <w:rPr>
                <w:rFonts w:ascii="Frutiger 45" w:hAnsi="Frutiger 45"/>
                <w:sz w:val="24"/>
              </w:rPr>
              <w:t>Dezember</w:t>
            </w: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  <w:tc>
          <w:tcPr>
            <w:tcW w:w="1839" w:type="dxa"/>
          </w:tcPr>
          <w:p w:rsidR="00FC2DB4" w:rsidRDefault="00FC2DB4">
            <w:pPr>
              <w:pStyle w:val="berschrift1"/>
              <w:jc w:val="left"/>
              <w:rPr>
                <w:rFonts w:ascii="Frutiger 45" w:hAnsi="Frutiger 45"/>
                <w:sz w:val="24"/>
              </w:rPr>
            </w:pPr>
          </w:p>
        </w:tc>
      </w:tr>
    </w:tbl>
    <w:p w:rsidR="00FC2DB4" w:rsidRDefault="00FC2DB4">
      <w:pPr>
        <w:rPr>
          <w:rFonts w:ascii="Frutiger 45" w:hAnsi="Frutiger 45"/>
          <w:sz w:val="24"/>
        </w:rPr>
      </w:pPr>
    </w:p>
    <w:p w:rsidR="00FC2DB4" w:rsidRDefault="00FC2DB4">
      <w:pPr>
        <w:rPr>
          <w:rFonts w:ascii="Frutiger 45" w:hAnsi="Frutiger 45"/>
        </w:rPr>
      </w:pPr>
      <w:r>
        <w:rPr>
          <w:rFonts w:ascii="Frutiger 45" w:hAnsi="Frutiger 45"/>
        </w:rPr>
        <w:t>Ablauf der Prüfung:</w:t>
      </w:r>
    </w:p>
    <w:p w:rsidR="00FC2DB4" w:rsidRDefault="00FC2DB4">
      <w:pPr>
        <w:rPr>
          <w:rFonts w:ascii="Frutiger 45" w:hAnsi="Frutiger 45"/>
        </w:rPr>
      </w:pPr>
    </w:p>
    <w:p w:rsidR="00FC2DB4" w:rsidRDefault="00FC2DB4" w:rsidP="000C0CF8">
      <w:pPr>
        <w:numPr>
          <w:ilvl w:val="0"/>
          <w:numId w:val="1"/>
        </w:numPr>
        <w:tabs>
          <w:tab w:val="left" w:pos="567"/>
          <w:tab w:val="left" w:pos="930"/>
        </w:tabs>
        <w:rPr>
          <w:rFonts w:ascii="Frutiger 45" w:hAnsi="Frutiger 45"/>
        </w:rPr>
      </w:pPr>
      <w:r>
        <w:rPr>
          <w:rFonts w:ascii="Frutiger 45" w:hAnsi="Frutiger 45"/>
        </w:rPr>
        <w:t xml:space="preserve">die Abdeckkappe auf die Gummimanschette der Apparatur drücken oder eine Hand über die Wasseraustrittsöffnung der Duschvorrichtung halten </w:t>
      </w:r>
    </w:p>
    <w:p w:rsidR="00FC2DB4" w:rsidRDefault="00FC2DB4" w:rsidP="000C0CF8">
      <w:pPr>
        <w:numPr>
          <w:ilvl w:val="0"/>
          <w:numId w:val="1"/>
        </w:numPr>
        <w:tabs>
          <w:tab w:val="left" w:pos="567"/>
          <w:tab w:val="left" w:pos="930"/>
        </w:tabs>
        <w:rPr>
          <w:rFonts w:ascii="Frutiger 45" w:hAnsi="Frutiger 45"/>
        </w:rPr>
      </w:pPr>
      <w:r>
        <w:rPr>
          <w:rFonts w:ascii="Frutiger 45" w:hAnsi="Frutiger 45"/>
        </w:rPr>
        <w:t>den Push-Hebel betätigen</w:t>
      </w:r>
    </w:p>
    <w:p w:rsidR="00FC2DB4" w:rsidRDefault="00FC2DB4" w:rsidP="000C0CF8">
      <w:pPr>
        <w:numPr>
          <w:ilvl w:val="0"/>
          <w:numId w:val="1"/>
        </w:numPr>
        <w:tabs>
          <w:tab w:val="left" w:pos="567"/>
          <w:tab w:val="left" w:pos="930"/>
        </w:tabs>
        <w:rPr>
          <w:rFonts w:ascii="Frutiger 45" w:hAnsi="Frutiger 45"/>
        </w:rPr>
      </w:pPr>
      <w:r>
        <w:rPr>
          <w:rFonts w:ascii="Frutiger 45" w:hAnsi="Frutiger 45"/>
        </w:rPr>
        <w:t xml:space="preserve">die Austrittsöffnungen auf Kalkablagerungen prüfen </w:t>
      </w:r>
    </w:p>
    <w:p w:rsidR="00FC2DB4" w:rsidRDefault="00FC2DB4" w:rsidP="000C0CF8">
      <w:pPr>
        <w:numPr>
          <w:ilvl w:val="0"/>
          <w:numId w:val="1"/>
        </w:numPr>
        <w:tabs>
          <w:tab w:val="left" w:pos="567"/>
          <w:tab w:val="left" w:pos="930"/>
        </w:tabs>
        <w:rPr>
          <w:rFonts w:ascii="Frutiger 45" w:hAnsi="Frutiger 45"/>
        </w:rPr>
      </w:pPr>
      <w:r>
        <w:rPr>
          <w:rFonts w:ascii="Frutiger 45" w:hAnsi="Frutiger 45"/>
        </w:rPr>
        <w:t xml:space="preserve">die Gummimanschette der Apparatur auf Risse prüfen </w:t>
      </w:r>
    </w:p>
    <w:p w:rsidR="00FC2DB4" w:rsidRDefault="00FC2DB4" w:rsidP="000C0CF8">
      <w:pPr>
        <w:numPr>
          <w:ilvl w:val="0"/>
          <w:numId w:val="1"/>
        </w:numPr>
        <w:tabs>
          <w:tab w:val="left" w:pos="567"/>
          <w:tab w:val="left" w:pos="930"/>
        </w:tabs>
        <w:rPr>
          <w:rFonts w:ascii="Frutiger 45" w:hAnsi="Frutiger 45"/>
        </w:rPr>
      </w:pPr>
      <w:r>
        <w:rPr>
          <w:rFonts w:ascii="Frutiger 45" w:hAnsi="Frutiger 45"/>
        </w:rPr>
        <w:t xml:space="preserve">Weist die Notdusche irgendwelche </w:t>
      </w:r>
      <w:r w:rsidR="00592596">
        <w:rPr>
          <w:rFonts w:ascii="Frutiger 45" w:hAnsi="Frutiger 45"/>
        </w:rPr>
        <w:t>äußerlich beschädigte Teile auf</w:t>
      </w:r>
      <w:r>
        <w:rPr>
          <w:rFonts w:ascii="Frutiger 45" w:hAnsi="Frutiger 45"/>
        </w:rPr>
        <w:t xml:space="preserve">? </w:t>
      </w:r>
    </w:p>
    <w:p w:rsidR="00FC2DB4" w:rsidRDefault="00FC2DB4" w:rsidP="000C0CF8">
      <w:pPr>
        <w:numPr>
          <w:ilvl w:val="0"/>
          <w:numId w:val="1"/>
        </w:numPr>
        <w:tabs>
          <w:tab w:val="left" w:pos="567"/>
          <w:tab w:val="left" w:pos="930"/>
        </w:tabs>
        <w:rPr>
          <w:rFonts w:ascii="Frutiger 45" w:hAnsi="Frutiger 45"/>
        </w:rPr>
      </w:pPr>
      <w:r>
        <w:rPr>
          <w:rFonts w:ascii="Frutiger 45" w:hAnsi="Frutiger 45"/>
        </w:rPr>
        <w:t>Weist die Notdusche irgendwelche undichten Stell</w:t>
      </w:r>
      <w:r w:rsidR="00592596">
        <w:rPr>
          <w:rFonts w:ascii="Frutiger 45" w:hAnsi="Frutiger 45"/>
        </w:rPr>
        <w:t>en auf</w:t>
      </w:r>
      <w:r>
        <w:rPr>
          <w:rFonts w:ascii="Frutiger 45" w:hAnsi="Frutiger 45"/>
        </w:rPr>
        <w:t xml:space="preserve">? </w:t>
      </w:r>
    </w:p>
    <w:p w:rsidR="00FC2DB4" w:rsidRDefault="00FC2DB4" w:rsidP="000C0CF8">
      <w:pPr>
        <w:numPr>
          <w:ilvl w:val="0"/>
          <w:numId w:val="1"/>
        </w:numPr>
        <w:tabs>
          <w:tab w:val="left" w:pos="567"/>
          <w:tab w:val="left" w:pos="930"/>
        </w:tabs>
        <w:rPr>
          <w:rFonts w:ascii="Frutiger 45" w:hAnsi="Frutiger 45"/>
        </w:rPr>
      </w:pPr>
      <w:r>
        <w:rPr>
          <w:rFonts w:ascii="Frutiger 45" w:hAnsi="Frutiger 45"/>
        </w:rPr>
        <w:t>Tritt ein konstanter Wasser</w:t>
      </w:r>
      <w:r w:rsidR="00592596">
        <w:rPr>
          <w:rFonts w:ascii="Frutiger 45" w:hAnsi="Frutiger 45"/>
        </w:rPr>
        <w:t>strahl aus der Augendusche aus?</w:t>
      </w:r>
      <w:r>
        <w:rPr>
          <w:rFonts w:ascii="Frutiger 45" w:hAnsi="Frutiger 45"/>
        </w:rPr>
        <w:t xml:space="preserve"> Augenduschen mit einem Wasserausla</w:t>
      </w:r>
      <w:r w:rsidR="00592596">
        <w:rPr>
          <w:rFonts w:ascii="Frutiger 45" w:hAnsi="Frutiger 45"/>
        </w:rPr>
        <w:t>ss</w:t>
      </w:r>
      <w:r>
        <w:rPr>
          <w:rFonts w:ascii="Frutiger 45" w:hAnsi="Frutiger 45"/>
        </w:rPr>
        <w:t xml:space="preserve"> müssen in der Minute mindestens 6 Liter Wasser abgeben und die Strahlhöhe mu</w:t>
      </w:r>
      <w:r w:rsidR="00592596">
        <w:rPr>
          <w:rFonts w:ascii="Frutiger 45" w:hAnsi="Frutiger 45"/>
        </w:rPr>
        <w:t>ss</w:t>
      </w:r>
      <w:r>
        <w:rPr>
          <w:rFonts w:ascii="Frutiger 45" w:hAnsi="Frutiger 45"/>
        </w:rPr>
        <w:t xml:space="preserve"> dabei zwischen 15 cm und 30 cm liegen.</w:t>
      </w:r>
    </w:p>
    <w:p w:rsidR="00FC2DB4" w:rsidRDefault="00FC2DB4">
      <w:pPr>
        <w:tabs>
          <w:tab w:val="left" w:pos="567"/>
          <w:tab w:val="left" w:pos="930"/>
        </w:tabs>
        <w:ind w:left="570"/>
        <w:rPr>
          <w:rFonts w:ascii="Frutiger 45" w:hAnsi="Frutiger 45"/>
          <w:sz w:val="24"/>
        </w:rPr>
      </w:pPr>
    </w:p>
    <w:sectPr w:rsidR="00FC2DB4">
      <w:pgSz w:w="11906" w:h="16838"/>
      <w:pgMar w:top="426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12167"/>
    <w:multiLevelType w:val="singleLevel"/>
    <w:tmpl w:val="1C60D2DC"/>
    <w:lvl w:ilvl="0">
      <w:start w:val="1"/>
      <w:numFmt w:val="decimal"/>
      <w:lvlText w:val="%1."/>
      <w:legacy w:legacy="1" w:legacySpace="120" w:legacyIndent="360"/>
      <w:lvlJc w:val="left"/>
      <w:pPr>
        <w:ind w:left="93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F8"/>
    <w:rsid w:val="000C0CF8"/>
    <w:rsid w:val="00123D35"/>
    <w:rsid w:val="001533A7"/>
    <w:rsid w:val="00592596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FEE669-36C0-4AF1-898A-0E87C0AD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2CE8E73D.dotm</Template>
  <TotalTime>0</TotalTime>
  <Pages>1</Pages>
  <Words>130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Augendusche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Augendusche</dc:title>
  <dc:subject/>
  <dc:creator>Manfred F. Barnhusen</dc:creator>
  <cp:keywords/>
  <dc:description/>
  <cp:lastModifiedBy>Dresing, Nils (NLSchB)</cp:lastModifiedBy>
  <cp:revision>2</cp:revision>
  <cp:lastPrinted>2005-11-12T12:26:00Z</cp:lastPrinted>
  <dcterms:created xsi:type="dcterms:W3CDTF">2016-10-14T10:26:00Z</dcterms:created>
  <dcterms:modified xsi:type="dcterms:W3CDTF">2016-10-14T10:26:00Z</dcterms:modified>
</cp:coreProperties>
</file>