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C75" w:rsidRPr="008B4C75" w:rsidRDefault="008B4C75" w:rsidP="008B4C7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i/>
          <w:sz w:val="20"/>
          <w:szCs w:val="20"/>
          <w:lang w:eastAsia="de-DE"/>
        </w:rPr>
      </w:pPr>
      <w:r w:rsidRPr="008B4C75">
        <w:rPr>
          <w:rFonts w:ascii="Arial" w:eastAsia="Times New Roman" w:hAnsi="Arial" w:cs="Times New Roman"/>
          <w:i/>
          <w:sz w:val="20"/>
          <w:szCs w:val="20"/>
          <w:lang w:eastAsia="de-DE"/>
        </w:rPr>
        <w:t>(Nichtzutreffendes löschen, auf schulische Belange abstimmen;</w:t>
      </w:r>
    </w:p>
    <w:p w:rsidR="008B4C75" w:rsidRPr="008B4C75" w:rsidRDefault="008B4C75" w:rsidP="008B4C7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i/>
          <w:sz w:val="20"/>
          <w:szCs w:val="20"/>
          <w:lang w:eastAsia="de-DE"/>
        </w:rPr>
      </w:pPr>
      <w:r w:rsidRPr="008B4C75">
        <w:rPr>
          <w:rFonts w:ascii="Arial" w:eastAsia="Times New Roman" w:hAnsi="Arial" w:cs="Times New Roman"/>
          <w:i/>
          <w:sz w:val="20"/>
          <w:szCs w:val="20"/>
          <w:lang w:eastAsia="de-DE"/>
        </w:rPr>
        <w:t>durchgeführte Unterweisungen durch z. B. X markieren lassen.)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9228"/>
        <w:gridCol w:w="434"/>
      </w:tblGrid>
      <w:tr w:rsidR="008B4C75" w:rsidRPr="008B4C75" w:rsidTr="008B4C75">
        <w:trPr>
          <w:trHeight w:val="357"/>
          <w:jc w:val="center"/>
        </w:trPr>
        <w:tc>
          <w:tcPr>
            <w:tcW w:w="9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B4C75" w:rsidRPr="008B4C75" w:rsidRDefault="008B4C75" w:rsidP="008B4C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8B4C75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Sofortmaßnahmen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C75" w:rsidRPr="008B4C75" w:rsidRDefault="008B4C75" w:rsidP="008B4C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8B4C75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X</w:t>
            </w:r>
          </w:p>
        </w:tc>
      </w:tr>
      <w:tr w:rsidR="008B4C75" w:rsidRPr="008B4C75" w:rsidTr="008B4C75">
        <w:trPr>
          <w:jc w:val="center"/>
        </w:trPr>
        <w:tc>
          <w:tcPr>
            <w:tcW w:w="9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B4C75" w:rsidRPr="008B4C75" w:rsidRDefault="008B4C75" w:rsidP="008B4C75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8B4C75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 xml:space="preserve">Ich kann mit dem Notfalltelefon Hilfe rufen. </w:t>
            </w:r>
          </w:p>
          <w:p w:rsidR="008B4C75" w:rsidRPr="008B4C75" w:rsidRDefault="008B4C75" w:rsidP="008B4C75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8B4C75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 xml:space="preserve">Ich weiß, wo sich der Verbandskasten befindet. </w:t>
            </w:r>
          </w:p>
          <w:p w:rsidR="008B4C75" w:rsidRPr="008B4C75" w:rsidRDefault="008B4C75" w:rsidP="008B4C75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8B4C75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>Ich weiß, wer im Notfall Erste Hilfe leisten kann (Ersthelfer ist .......................).</w:t>
            </w:r>
          </w:p>
          <w:p w:rsidR="008B4C75" w:rsidRPr="008B4C75" w:rsidRDefault="008B4C75" w:rsidP="008B4C75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8B4C75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>Ich weiß, wo sich im Werkstattbereich die Feuerlöscheinrichtungen befinden.</w:t>
            </w:r>
          </w:p>
          <w:p w:rsidR="008B4C75" w:rsidRPr="008B4C75" w:rsidRDefault="008B4C75" w:rsidP="008B4C75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de-DE"/>
              </w:rPr>
            </w:pPr>
            <w:r w:rsidRPr="008B4C75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>Ich weiß, wo sich im Werkstattbereich die Not-Aus Taster befinden.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4C75" w:rsidRPr="008B4C75" w:rsidRDefault="008B4C75" w:rsidP="008B4C7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de-DE"/>
              </w:rPr>
            </w:pPr>
          </w:p>
          <w:p w:rsidR="008B4C75" w:rsidRPr="008B4C75" w:rsidRDefault="008B4C75" w:rsidP="008B4C7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de-DE"/>
              </w:rPr>
            </w:pPr>
          </w:p>
          <w:p w:rsidR="008B4C75" w:rsidRPr="008B4C75" w:rsidRDefault="008B4C75" w:rsidP="008B4C7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de-DE"/>
              </w:rPr>
            </w:pPr>
          </w:p>
          <w:p w:rsidR="008B4C75" w:rsidRPr="008B4C75" w:rsidRDefault="008B4C75" w:rsidP="008B4C7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de-DE"/>
              </w:rPr>
            </w:pPr>
          </w:p>
          <w:p w:rsidR="008B4C75" w:rsidRPr="008B4C75" w:rsidRDefault="008B4C75" w:rsidP="008B4C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de-DE"/>
              </w:rPr>
            </w:pPr>
          </w:p>
        </w:tc>
      </w:tr>
      <w:tr w:rsidR="008B4C75" w:rsidRPr="008B4C75" w:rsidTr="008B4C75">
        <w:trPr>
          <w:trHeight w:val="220"/>
          <w:jc w:val="center"/>
        </w:trPr>
        <w:tc>
          <w:tcPr>
            <w:tcW w:w="9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C75" w:rsidRPr="008B4C75" w:rsidRDefault="008B4C75" w:rsidP="008B4C75">
            <w:pPr>
              <w:keepNext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Times New Roman"/>
                <w:b/>
                <w:sz w:val="24"/>
                <w:szCs w:val="16"/>
                <w:lang w:eastAsia="de-DE"/>
              </w:rPr>
            </w:pPr>
            <w:r w:rsidRPr="008B4C75">
              <w:rPr>
                <w:rFonts w:ascii="Arial" w:eastAsia="Times New Roman" w:hAnsi="Arial" w:cs="Times New Roman"/>
                <w:b/>
                <w:sz w:val="24"/>
                <w:szCs w:val="16"/>
                <w:lang w:eastAsia="de-DE"/>
              </w:rPr>
              <w:t>Bohren, Schleifen</w:t>
            </w:r>
          </w:p>
        </w:tc>
      </w:tr>
      <w:tr w:rsidR="008B4C75" w:rsidRPr="008B4C75" w:rsidTr="008B4C75">
        <w:trPr>
          <w:trHeight w:val="732"/>
          <w:jc w:val="center"/>
        </w:trPr>
        <w:tc>
          <w:tcPr>
            <w:tcW w:w="9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B4C75" w:rsidRPr="008B4C75" w:rsidRDefault="008B4C75" w:rsidP="008B4C75">
            <w:pPr>
              <w:keepNext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Times New Roman"/>
                <w:sz w:val="24"/>
                <w:szCs w:val="16"/>
                <w:lang w:eastAsia="de-DE"/>
              </w:rPr>
            </w:pPr>
            <w:r w:rsidRPr="008B4C75">
              <w:rPr>
                <w:rFonts w:ascii="Arial" w:eastAsia="Times New Roman" w:hAnsi="Arial" w:cs="Arial"/>
                <w:sz w:val="24"/>
                <w:szCs w:val="16"/>
                <w:lang w:eastAsia="de-DE"/>
              </w:rPr>
              <w:t>Ich bin in der Bedienung der Säulenbohrmaschine, der Tischbohrmaschine u. der Schleifmaschine eingewiesen und kenne die Gefahren, die beim Bohren oder Schleifen auszuschließen sind.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4C75" w:rsidRPr="008B4C75" w:rsidRDefault="008B4C75" w:rsidP="008B4C75">
            <w:pPr>
              <w:keepNext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Times New Roman"/>
                <w:sz w:val="24"/>
                <w:szCs w:val="16"/>
                <w:lang w:eastAsia="de-DE"/>
              </w:rPr>
            </w:pPr>
          </w:p>
        </w:tc>
      </w:tr>
      <w:tr w:rsidR="008B4C75" w:rsidRPr="008B4C75" w:rsidTr="008B4C75">
        <w:trPr>
          <w:trHeight w:val="300"/>
          <w:jc w:val="center"/>
        </w:trPr>
        <w:tc>
          <w:tcPr>
            <w:tcW w:w="9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C75" w:rsidRPr="008B4C75" w:rsidRDefault="008B4C75" w:rsidP="008B4C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8B4C75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Leitern u. Tritte</w:t>
            </w:r>
          </w:p>
        </w:tc>
      </w:tr>
      <w:tr w:rsidR="008B4C75" w:rsidRPr="008B4C75" w:rsidTr="008B4C75">
        <w:trPr>
          <w:trHeight w:val="300"/>
          <w:jc w:val="center"/>
        </w:trPr>
        <w:tc>
          <w:tcPr>
            <w:tcW w:w="9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B4C75" w:rsidRPr="008B4C75" w:rsidRDefault="008B4C75" w:rsidP="008B4C75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8B4C75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>Ich bin im sicheren Umgang mit Leitern u. Tritten eingewiesen.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4C75" w:rsidRPr="008B4C75" w:rsidRDefault="008B4C75" w:rsidP="008B4C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</w:tc>
      </w:tr>
      <w:tr w:rsidR="008B4C75" w:rsidRPr="008B4C75" w:rsidTr="008B4C75">
        <w:trPr>
          <w:trHeight w:val="300"/>
          <w:jc w:val="center"/>
        </w:trPr>
        <w:tc>
          <w:tcPr>
            <w:tcW w:w="9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C75" w:rsidRPr="008B4C75" w:rsidRDefault="008B4C75" w:rsidP="008B4C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8B4C75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Druckluft</w:t>
            </w:r>
          </w:p>
        </w:tc>
      </w:tr>
      <w:tr w:rsidR="008B4C75" w:rsidRPr="008B4C75" w:rsidTr="008B4C75">
        <w:trPr>
          <w:trHeight w:val="300"/>
          <w:jc w:val="center"/>
        </w:trPr>
        <w:tc>
          <w:tcPr>
            <w:tcW w:w="9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B4C75" w:rsidRPr="008B4C75" w:rsidRDefault="008B4C75" w:rsidP="008B4C75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8B4C75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>Ich kenne die Gefahren, die bei der Benutzung von Druckluft ausgehen.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4C75" w:rsidRPr="008B4C75" w:rsidRDefault="008B4C75" w:rsidP="008B4C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</w:tc>
      </w:tr>
      <w:tr w:rsidR="008B4C75" w:rsidRPr="008B4C75" w:rsidTr="008B4C75">
        <w:trPr>
          <w:cantSplit/>
          <w:trHeight w:val="365"/>
          <w:jc w:val="center"/>
        </w:trPr>
        <w:tc>
          <w:tcPr>
            <w:tcW w:w="96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4C75" w:rsidRPr="008B4C75" w:rsidRDefault="008B4C75" w:rsidP="008B4C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8B4C75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Sturzgefahren u. Ordnung am Arbeitsplatz</w:t>
            </w:r>
          </w:p>
        </w:tc>
      </w:tr>
      <w:tr w:rsidR="008B4C75" w:rsidRPr="008B4C75" w:rsidTr="008B4C75">
        <w:trPr>
          <w:cantSplit/>
          <w:trHeight w:val="600"/>
          <w:jc w:val="center"/>
        </w:trPr>
        <w:tc>
          <w:tcPr>
            <w:tcW w:w="9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75" w:rsidRPr="008B4C75" w:rsidRDefault="008B4C75" w:rsidP="008B4C75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8B4C75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>Ich weiß, dass Stolpern, Rutschen u. Stürzen zu den häufigsten Unfallursachen</w:t>
            </w:r>
          </w:p>
          <w:p w:rsidR="008B4C75" w:rsidRPr="008B4C75" w:rsidRDefault="008B4C75" w:rsidP="008B4C75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8B4C75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>gehören und werde Acht geben.</w:t>
            </w:r>
          </w:p>
          <w:p w:rsidR="008B4C75" w:rsidRPr="008B4C75" w:rsidRDefault="008B4C75" w:rsidP="008B4C75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8B4C75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>Ich achte aufgrund der erhöhten Unfallgefahr auf die Ordnung am Arbeitsplatz.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4C75" w:rsidRPr="008B4C75" w:rsidRDefault="008B4C75" w:rsidP="008B4C75">
            <w:pPr>
              <w:autoSpaceDN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8B4C75" w:rsidRPr="008B4C75" w:rsidRDefault="008B4C75" w:rsidP="008B4C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</w:tc>
      </w:tr>
      <w:tr w:rsidR="008B4C75" w:rsidRPr="008B4C75" w:rsidTr="008B4C75">
        <w:trPr>
          <w:cantSplit/>
          <w:trHeight w:val="313"/>
          <w:jc w:val="center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4C75" w:rsidRPr="008B4C75" w:rsidRDefault="008B4C75" w:rsidP="008B4C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8B4C75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Schneidwerkzeuge</w:t>
            </w:r>
          </w:p>
        </w:tc>
      </w:tr>
      <w:tr w:rsidR="008B4C75" w:rsidRPr="008B4C75" w:rsidTr="008B4C75">
        <w:trPr>
          <w:cantSplit/>
          <w:trHeight w:val="588"/>
          <w:jc w:val="center"/>
        </w:trPr>
        <w:tc>
          <w:tcPr>
            <w:tcW w:w="9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75" w:rsidRPr="008B4C75" w:rsidRDefault="008B4C75" w:rsidP="008B4C75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8B4C75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 xml:space="preserve">Ich bin im sicheren Umgang mit Messern, </w:t>
            </w:r>
            <w:proofErr w:type="spellStart"/>
            <w:r w:rsidRPr="008B4C75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>Abisolierwerkzeugen</w:t>
            </w:r>
            <w:proofErr w:type="spellEnd"/>
            <w:r w:rsidRPr="008B4C75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 xml:space="preserve"> u. Seitenschneidern eingewiesen worden.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4C75" w:rsidRPr="008B4C75" w:rsidRDefault="008B4C75" w:rsidP="008B4C75">
            <w:pPr>
              <w:autoSpaceDN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8B4C75" w:rsidRPr="008B4C75" w:rsidRDefault="008B4C75" w:rsidP="008B4C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</w:tc>
      </w:tr>
      <w:tr w:rsidR="008B4C75" w:rsidRPr="008B4C75" w:rsidTr="008B4C75">
        <w:trPr>
          <w:cantSplit/>
          <w:trHeight w:val="258"/>
          <w:jc w:val="center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4C75" w:rsidRPr="008B4C75" w:rsidRDefault="008B4C75" w:rsidP="008B4C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8B4C75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Messgeräte</w:t>
            </w:r>
          </w:p>
        </w:tc>
      </w:tr>
      <w:tr w:rsidR="008B4C75" w:rsidRPr="008B4C75" w:rsidTr="008B4C75">
        <w:trPr>
          <w:cantSplit/>
          <w:trHeight w:val="588"/>
          <w:jc w:val="center"/>
        </w:trPr>
        <w:tc>
          <w:tcPr>
            <w:tcW w:w="9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75" w:rsidRPr="008B4C75" w:rsidRDefault="008B4C75" w:rsidP="008B4C75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8B4C75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>Ich bin im sicheren Umgang mit Messgeräten eingewiesen und kann Messungen unter Spannung sicher durchführen.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4C75" w:rsidRPr="008B4C75" w:rsidRDefault="008B4C75" w:rsidP="008B4C75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</w:tc>
      </w:tr>
      <w:tr w:rsidR="008B4C75" w:rsidRPr="008B4C75" w:rsidTr="008B4C75">
        <w:trPr>
          <w:cantSplit/>
          <w:trHeight w:val="360"/>
          <w:jc w:val="center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C75" w:rsidRPr="008B4C75" w:rsidRDefault="008B4C75" w:rsidP="008B4C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8B4C75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Fehlersuche u. Inbetriebnahmen</w:t>
            </w:r>
          </w:p>
        </w:tc>
      </w:tr>
      <w:tr w:rsidR="008B4C75" w:rsidRPr="008B4C75" w:rsidTr="008B4C75">
        <w:trPr>
          <w:cantSplit/>
          <w:trHeight w:val="1380"/>
          <w:jc w:val="center"/>
        </w:trPr>
        <w:tc>
          <w:tcPr>
            <w:tcW w:w="92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B4C75" w:rsidRPr="008B4C75" w:rsidRDefault="008B4C75" w:rsidP="008B4C75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8B4C75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>Ich weiß, dass ich die Fehlersuche in elektrischen Schaltungen u. Geräten nur im spannungslosen Zustand durchführen darf.</w:t>
            </w:r>
          </w:p>
          <w:p w:rsidR="008B4C75" w:rsidRPr="008B4C75" w:rsidRDefault="008B4C75" w:rsidP="008B4C75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8B4C75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>Ich weiß, dass elektrische Betriebsmittel u. Geräte vor der Inbetriebnahme berührungssicher zu verschließen sind.</w:t>
            </w:r>
          </w:p>
          <w:p w:rsidR="008B4C75" w:rsidRPr="008B4C75" w:rsidRDefault="008B4C75" w:rsidP="008B4C75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8B4C75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>Ich weiß, dass ich elektrische Schaltungen u. Geräte nicht eigenständig in Betrieb nehmen darf.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4C75" w:rsidRPr="008B4C75" w:rsidRDefault="008B4C75" w:rsidP="008B4C75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</w:tc>
      </w:tr>
      <w:tr w:rsidR="008B4C75" w:rsidRPr="008B4C75" w:rsidTr="008B4C75">
        <w:trPr>
          <w:cantSplit/>
          <w:trHeight w:val="25"/>
          <w:jc w:val="center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4C75" w:rsidRPr="008B4C75" w:rsidRDefault="008B4C75" w:rsidP="008B4C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8B4C75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Die 5 Sicherheitsregeln</w:t>
            </w:r>
          </w:p>
        </w:tc>
      </w:tr>
      <w:tr w:rsidR="008B4C75" w:rsidRPr="008B4C75" w:rsidTr="008B4C75">
        <w:trPr>
          <w:cantSplit/>
          <w:trHeight w:val="378"/>
          <w:jc w:val="center"/>
        </w:trPr>
        <w:tc>
          <w:tcPr>
            <w:tcW w:w="9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75" w:rsidRPr="008B4C75" w:rsidRDefault="008B4C75" w:rsidP="008B4C75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8B4C75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>Die 5 Sicherheitsregeln kann ich erklären beschreiben u. anwenden.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4C75" w:rsidRPr="008B4C75" w:rsidRDefault="008B4C75" w:rsidP="008B4C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</w:tc>
      </w:tr>
      <w:tr w:rsidR="008B4C75" w:rsidRPr="008B4C75" w:rsidTr="008B4C75">
        <w:trPr>
          <w:cantSplit/>
          <w:trHeight w:val="144"/>
          <w:jc w:val="center"/>
        </w:trPr>
        <w:tc>
          <w:tcPr>
            <w:tcW w:w="96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4C75" w:rsidRPr="008B4C75" w:rsidRDefault="008B4C75" w:rsidP="008B4C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8B4C75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lastRenderedPageBreak/>
              <w:t>Lötkolben</w:t>
            </w:r>
          </w:p>
        </w:tc>
      </w:tr>
      <w:tr w:rsidR="008B4C75" w:rsidRPr="008B4C75" w:rsidTr="008B4C75">
        <w:trPr>
          <w:cantSplit/>
          <w:trHeight w:val="144"/>
          <w:jc w:val="center"/>
        </w:trPr>
        <w:tc>
          <w:tcPr>
            <w:tcW w:w="9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C75" w:rsidRPr="008B4C75" w:rsidRDefault="008B4C75" w:rsidP="008B4C75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8B4C75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>Ich bin im sicheren Umgang mit dem Lötkolben eingewiesen worden.</w:t>
            </w:r>
          </w:p>
          <w:p w:rsidR="008B4C75" w:rsidRPr="008B4C75" w:rsidRDefault="008B4C75" w:rsidP="008B4C75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8B4C75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>Ich weiß, welche Gefahren beim Löten entstehen können.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4C75" w:rsidRPr="008B4C75" w:rsidRDefault="008B4C75" w:rsidP="008B4C75">
            <w:pPr>
              <w:autoSpaceDN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8B4C75" w:rsidRPr="008B4C75" w:rsidRDefault="008B4C75" w:rsidP="008B4C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</w:tc>
      </w:tr>
      <w:tr w:rsidR="008B4C75" w:rsidRPr="008B4C75" w:rsidTr="008B4C75">
        <w:trPr>
          <w:cantSplit/>
          <w:trHeight w:val="138"/>
          <w:jc w:val="center"/>
        </w:trPr>
        <w:tc>
          <w:tcPr>
            <w:tcW w:w="92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B4C75" w:rsidRPr="008B4C75" w:rsidRDefault="008B4C75" w:rsidP="008B4C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8B4C75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Umgang mit Maschinen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4C75" w:rsidRPr="008B4C75" w:rsidRDefault="008B4C75" w:rsidP="008B4C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</w:tc>
      </w:tr>
      <w:tr w:rsidR="008B4C75" w:rsidRPr="008B4C75" w:rsidTr="008B4C75">
        <w:trPr>
          <w:cantSplit/>
          <w:trHeight w:val="138"/>
          <w:jc w:val="center"/>
        </w:trPr>
        <w:tc>
          <w:tcPr>
            <w:tcW w:w="92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B4C75" w:rsidRPr="008B4C75" w:rsidRDefault="008B4C75" w:rsidP="008B4C75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8B4C75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>Ich bin über den Umgang mit Maschinen laut blauer Betriebsanweisung oder Bedienungsanleitung belehrt worden.</w:t>
            </w:r>
          </w:p>
          <w:p w:rsidR="008B4C75" w:rsidRPr="008B4C75" w:rsidRDefault="008B4C75" w:rsidP="008B4C75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8B4C75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>Ich kann die jeweiligen Handmaschinen laut Bedienungsanleitung sicher einschalten, ansetzen, halten, absetzen u. ausschalten.</w:t>
            </w:r>
          </w:p>
          <w:p w:rsidR="008B4C75" w:rsidRPr="008B4C75" w:rsidRDefault="008B4C75" w:rsidP="008B4C75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8B4C75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>Ich weiß, dass ich defekte Maschinen nicht in Betrieb nehmen darf u. sie der Lehrkraft geben muss.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4C75" w:rsidRPr="008B4C75" w:rsidRDefault="008B4C75" w:rsidP="008B4C75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</w:tc>
      </w:tr>
      <w:tr w:rsidR="008B4C75" w:rsidRPr="008B4C75" w:rsidTr="008B4C75">
        <w:trPr>
          <w:cantSplit/>
          <w:trHeight w:val="180"/>
          <w:jc w:val="center"/>
        </w:trPr>
        <w:tc>
          <w:tcPr>
            <w:tcW w:w="9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4C75" w:rsidRPr="008B4C75" w:rsidRDefault="008B4C75" w:rsidP="008B4C7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8B4C75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Heben u. Tragen von Lasten</w:t>
            </w:r>
          </w:p>
        </w:tc>
      </w:tr>
      <w:tr w:rsidR="008B4C75" w:rsidRPr="008B4C75" w:rsidTr="008B4C75">
        <w:trPr>
          <w:cantSplit/>
          <w:trHeight w:val="180"/>
          <w:jc w:val="center"/>
        </w:trPr>
        <w:tc>
          <w:tcPr>
            <w:tcW w:w="9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B4C75" w:rsidRPr="008B4C75" w:rsidRDefault="008B4C75" w:rsidP="008B4C75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8B4C75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Über die Risiken beim häufigen, schweren oder falschem Heben und Tragen bin ich informiert worden. Ich achte bei diesen Tätigkeiten auf die Ergonomie.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4C75" w:rsidRPr="008B4C75" w:rsidRDefault="008B4C75" w:rsidP="008B4C75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</w:tc>
      </w:tr>
    </w:tbl>
    <w:p w:rsidR="008B4C75" w:rsidRPr="008B4C75" w:rsidRDefault="008B4C75" w:rsidP="008B4C7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16"/>
          <w:szCs w:val="20"/>
          <w:lang w:eastAsia="de-DE"/>
        </w:rPr>
      </w:pPr>
    </w:p>
    <w:p w:rsidR="008B4C75" w:rsidRPr="008B4C75" w:rsidRDefault="008B4C75" w:rsidP="008B4C7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16"/>
          <w:szCs w:val="20"/>
          <w:lang w:eastAsia="de-DE"/>
        </w:rPr>
      </w:pPr>
    </w:p>
    <w:p w:rsidR="008B4C75" w:rsidRPr="008B4C75" w:rsidRDefault="008B4C75" w:rsidP="008B4C7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8"/>
          <w:szCs w:val="20"/>
          <w:lang w:eastAsia="de-DE"/>
        </w:rPr>
      </w:pPr>
      <w:r w:rsidRPr="008B4C75">
        <w:rPr>
          <w:rFonts w:ascii="Arial" w:eastAsia="Times New Roman" w:hAnsi="Arial" w:cs="Times New Roman"/>
          <w:sz w:val="28"/>
          <w:szCs w:val="20"/>
          <w:lang w:eastAsia="de-DE"/>
        </w:rPr>
        <w:t>Die Unterweisungen wurden von folgenden Lehrkräften durchgeführt:</w:t>
      </w:r>
    </w:p>
    <w:p w:rsidR="008B4C75" w:rsidRPr="008B4C75" w:rsidRDefault="008B4C75" w:rsidP="008B4C75">
      <w:pPr>
        <w:widowControl w:val="0"/>
        <w:numPr>
          <w:ilvl w:val="3"/>
          <w:numId w:val="7"/>
        </w:numPr>
        <w:tabs>
          <w:tab w:val="num" w:pos="1068"/>
        </w:tabs>
        <w:overflowPunct w:val="0"/>
        <w:autoSpaceDE w:val="0"/>
        <w:autoSpaceDN w:val="0"/>
        <w:adjustRightInd w:val="0"/>
        <w:spacing w:before="120" w:after="0" w:line="240" w:lineRule="auto"/>
        <w:ind w:left="1066" w:hanging="357"/>
        <w:jc w:val="both"/>
        <w:rPr>
          <w:rFonts w:ascii="Arial" w:eastAsia="Times New Roman" w:hAnsi="Arial" w:cs="Times New Roman"/>
          <w:sz w:val="28"/>
          <w:szCs w:val="20"/>
          <w:lang w:eastAsia="de-DE"/>
        </w:rPr>
      </w:pPr>
      <w:r w:rsidRPr="008B4C75">
        <w:rPr>
          <w:rFonts w:ascii="Arial" w:eastAsia="Times New Roman" w:hAnsi="Arial" w:cs="Times New Roman"/>
          <w:sz w:val="28"/>
          <w:szCs w:val="20"/>
          <w:lang w:eastAsia="de-DE"/>
        </w:rPr>
        <w:t>____________________________________</w:t>
      </w:r>
    </w:p>
    <w:p w:rsidR="008B4C75" w:rsidRPr="008B4C75" w:rsidRDefault="008B4C75" w:rsidP="008B4C75">
      <w:pPr>
        <w:widowControl w:val="0"/>
        <w:numPr>
          <w:ilvl w:val="3"/>
          <w:numId w:val="7"/>
        </w:numPr>
        <w:tabs>
          <w:tab w:val="num" w:pos="1068"/>
        </w:tabs>
        <w:overflowPunct w:val="0"/>
        <w:autoSpaceDE w:val="0"/>
        <w:autoSpaceDN w:val="0"/>
        <w:adjustRightInd w:val="0"/>
        <w:spacing w:before="120" w:after="0" w:line="240" w:lineRule="auto"/>
        <w:ind w:left="1066" w:hanging="357"/>
        <w:jc w:val="both"/>
        <w:rPr>
          <w:rFonts w:ascii="Arial" w:eastAsia="Times New Roman" w:hAnsi="Arial" w:cs="Times New Roman"/>
          <w:sz w:val="28"/>
          <w:szCs w:val="20"/>
          <w:lang w:eastAsia="de-DE"/>
        </w:rPr>
      </w:pPr>
      <w:r w:rsidRPr="008B4C75">
        <w:rPr>
          <w:rFonts w:ascii="Arial" w:eastAsia="Times New Roman" w:hAnsi="Arial" w:cs="Times New Roman"/>
          <w:sz w:val="28"/>
          <w:szCs w:val="20"/>
          <w:lang w:eastAsia="de-DE"/>
        </w:rPr>
        <w:t>____________________________________</w:t>
      </w:r>
    </w:p>
    <w:p w:rsidR="00BD70A3" w:rsidRDefault="00BD70A3">
      <w:bookmarkStart w:id="0" w:name="_GoBack"/>
      <w:bookmarkEnd w:id="0"/>
    </w:p>
    <w:sectPr w:rsidR="00BD70A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C75" w:rsidRDefault="008B4C75" w:rsidP="008B4C75">
      <w:pPr>
        <w:spacing w:after="0" w:line="240" w:lineRule="auto"/>
      </w:pPr>
      <w:r>
        <w:separator/>
      </w:r>
    </w:p>
  </w:endnote>
  <w:endnote w:type="continuationSeparator" w:id="0">
    <w:p w:rsidR="008B4C75" w:rsidRDefault="008B4C75" w:rsidP="008B4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C75" w:rsidRDefault="008B4C75" w:rsidP="008B4C75">
      <w:pPr>
        <w:spacing w:after="0" w:line="240" w:lineRule="auto"/>
      </w:pPr>
      <w:r>
        <w:separator/>
      </w:r>
    </w:p>
  </w:footnote>
  <w:footnote w:type="continuationSeparator" w:id="0">
    <w:p w:rsidR="008B4C75" w:rsidRDefault="008B4C75" w:rsidP="008B4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978"/>
      <w:gridCol w:w="5984"/>
      <w:gridCol w:w="2099"/>
    </w:tblGrid>
    <w:tr w:rsidR="008B4C75" w:rsidRPr="008B4C75" w:rsidTr="008B4C75">
      <w:trPr>
        <w:cantSplit/>
      </w:trPr>
      <w:tc>
        <w:tcPr>
          <w:tcW w:w="197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B4C75" w:rsidRPr="008B4C75" w:rsidRDefault="008B4C75" w:rsidP="008B4C75">
          <w:pPr>
            <w:widowControl w:val="0"/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G Times (WN)" w:eastAsia="Times New Roman" w:hAnsi="CG Times (WN)" w:cs="Times New Roman"/>
              <w:sz w:val="24"/>
              <w:szCs w:val="20"/>
              <w:lang w:eastAsia="de-DE"/>
            </w:rPr>
          </w:pPr>
          <w:r w:rsidRPr="008B4C75">
            <w:rPr>
              <w:rFonts w:ascii="CG Times (WN)" w:eastAsia="Times New Roman" w:hAnsi="CG Times (WN)" w:cs="Times New Roman"/>
              <w:noProof/>
              <w:sz w:val="24"/>
              <w:szCs w:val="20"/>
              <w:lang w:eastAsia="de-DE"/>
            </w:rPr>
            <w:drawing>
              <wp:inline distT="0" distB="0" distL="0" distR="0" wp14:anchorId="6EBEA9E7" wp14:editId="42F81460">
                <wp:extent cx="952500" cy="638175"/>
                <wp:effectExtent l="0" t="0" r="0" b="9525"/>
                <wp:docPr id="1" name="Bild 1" descr="100xlogo_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00xlogo_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B4C75" w:rsidRPr="008B4C75" w:rsidRDefault="008B4C75" w:rsidP="008B4C75">
          <w:pPr>
            <w:widowControl w:val="0"/>
            <w:tabs>
              <w:tab w:val="left" w:pos="4488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Times New Roman"/>
              <w:b/>
              <w:sz w:val="28"/>
              <w:szCs w:val="28"/>
              <w:lang w:eastAsia="de-DE"/>
            </w:rPr>
          </w:pPr>
          <w:r w:rsidRPr="008B4C75">
            <w:rPr>
              <w:rFonts w:ascii="Arial" w:eastAsia="Times New Roman" w:hAnsi="Arial" w:cs="Times New Roman"/>
              <w:b/>
              <w:sz w:val="28"/>
              <w:szCs w:val="28"/>
              <w:lang w:eastAsia="de-DE"/>
            </w:rPr>
            <w:t xml:space="preserve">Unterweisungsblatt </w:t>
          </w:r>
        </w:p>
        <w:p w:rsidR="008B4C75" w:rsidRPr="008B4C75" w:rsidRDefault="008B4C75" w:rsidP="008B4C75">
          <w:pPr>
            <w:widowControl w:val="0"/>
            <w:tabs>
              <w:tab w:val="left" w:pos="4488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Times New Roman"/>
              <w:b/>
              <w:sz w:val="32"/>
              <w:szCs w:val="20"/>
              <w:lang w:eastAsia="de-DE"/>
            </w:rPr>
          </w:pPr>
          <w:r w:rsidRPr="008B4C75">
            <w:rPr>
              <w:rFonts w:ascii="Arial" w:eastAsia="Times New Roman" w:hAnsi="Arial" w:cs="Times New Roman"/>
              <w:b/>
              <w:sz w:val="28"/>
              <w:szCs w:val="28"/>
              <w:lang w:eastAsia="de-DE"/>
            </w:rPr>
            <w:t xml:space="preserve">für spezifische Gefährdungen in der </w:t>
          </w:r>
          <w:r w:rsidRPr="008B4C75">
            <w:rPr>
              <w:rFonts w:ascii="Arial" w:eastAsia="Times New Roman" w:hAnsi="Arial" w:cs="Times New Roman"/>
              <w:b/>
              <w:sz w:val="28"/>
              <w:szCs w:val="28"/>
              <w:lang w:eastAsia="de-DE"/>
            </w:rPr>
            <w:br/>
            <w:t xml:space="preserve">Elektrowerkstatt und im </w:t>
          </w:r>
          <w:r w:rsidRPr="008B4C75">
            <w:rPr>
              <w:rFonts w:ascii="Arial" w:eastAsia="Times New Roman" w:hAnsi="Arial" w:cs="Times New Roman"/>
              <w:b/>
              <w:sz w:val="28"/>
              <w:szCs w:val="28"/>
              <w:lang w:eastAsia="de-DE"/>
            </w:rPr>
            <w:br/>
            <w:t>elektrotechnischen</w:t>
          </w:r>
          <w:r w:rsidRPr="008B4C75">
            <w:rPr>
              <w:rFonts w:ascii="Arial" w:eastAsia="Times New Roman" w:hAnsi="Arial" w:cs="Times New Roman"/>
              <w:b/>
              <w:sz w:val="32"/>
              <w:szCs w:val="20"/>
              <w:lang w:eastAsia="de-DE"/>
            </w:rPr>
            <w:t xml:space="preserve"> </w:t>
          </w:r>
          <w:r w:rsidRPr="008B4C75">
            <w:rPr>
              <w:rFonts w:ascii="Arial" w:eastAsia="Times New Roman" w:hAnsi="Arial" w:cs="Times New Roman"/>
              <w:b/>
              <w:sz w:val="28"/>
              <w:szCs w:val="28"/>
              <w:lang w:eastAsia="de-DE"/>
            </w:rPr>
            <w:t xml:space="preserve">Labor </w:t>
          </w:r>
        </w:p>
      </w:tc>
      <w:tc>
        <w:tcPr>
          <w:tcW w:w="20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B4C75" w:rsidRPr="008B4C75" w:rsidRDefault="008B4C75" w:rsidP="008B4C75">
          <w:pPr>
            <w:widowControl w:val="0"/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Times New Roman"/>
              <w:i/>
              <w:sz w:val="32"/>
              <w:szCs w:val="20"/>
              <w:lang w:eastAsia="de-DE"/>
            </w:rPr>
          </w:pPr>
        </w:p>
      </w:tc>
    </w:tr>
    <w:tr w:rsidR="008B4C75" w:rsidRPr="008B4C75" w:rsidTr="008B4C75">
      <w:trPr>
        <w:cantSplit/>
        <w:trHeight w:val="397"/>
      </w:trPr>
      <w:tc>
        <w:tcPr>
          <w:tcW w:w="197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B4C75" w:rsidRPr="008B4C75" w:rsidRDefault="008B4C75" w:rsidP="008B4C75">
          <w:pPr>
            <w:spacing w:after="0" w:line="240" w:lineRule="auto"/>
            <w:rPr>
              <w:rFonts w:ascii="CG Times (WN)" w:eastAsia="Times New Roman" w:hAnsi="CG Times (WN)" w:cs="Times New Roman"/>
              <w:sz w:val="24"/>
              <w:szCs w:val="20"/>
              <w:lang w:eastAsia="de-DE"/>
            </w:rPr>
          </w:pPr>
        </w:p>
      </w:tc>
      <w:tc>
        <w:tcPr>
          <w:tcW w:w="5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8B4C75" w:rsidRPr="008B4C75" w:rsidRDefault="008B4C75" w:rsidP="008B4C75">
          <w:pPr>
            <w:widowControl w:val="0"/>
            <w:tabs>
              <w:tab w:val="left" w:pos="4488"/>
            </w:tabs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Times New Roman"/>
              <w:b/>
              <w:sz w:val="28"/>
              <w:szCs w:val="20"/>
              <w:lang w:eastAsia="de-DE"/>
            </w:rPr>
          </w:pPr>
          <w:r w:rsidRPr="008B4C75">
            <w:rPr>
              <w:rFonts w:ascii="Arial" w:eastAsia="Times New Roman" w:hAnsi="Arial" w:cs="Times New Roman"/>
              <w:b/>
              <w:sz w:val="24"/>
              <w:szCs w:val="20"/>
              <w:lang w:eastAsia="de-DE"/>
            </w:rPr>
            <w:t>Name:…………….………..Vorname:………………….</w:t>
          </w:r>
        </w:p>
      </w:tc>
      <w:tc>
        <w:tcPr>
          <w:tcW w:w="20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8B4C75" w:rsidRPr="008B4C75" w:rsidRDefault="008B4C75" w:rsidP="008B4C75">
          <w:pPr>
            <w:widowControl w:val="0"/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Times New Roman"/>
              <w:sz w:val="24"/>
              <w:szCs w:val="20"/>
              <w:lang w:eastAsia="de-DE"/>
            </w:rPr>
          </w:pPr>
          <w:r w:rsidRPr="008B4C75">
            <w:rPr>
              <w:rFonts w:ascii="Arial" w:eastAsia="Times New Roman" w:hAnsi="Arial" w:cs="Times New Roman"/>
              <w:sz w:val="24"/>
              <w:szCs w:val="20"/>
              <w:lang w:eastAsia="de-DE"/>
            </w:rPr>
            <w:t>Klasse:…..…….</w:t>
          </w:r>
        </w:p>
      </w:tc>
    </w:tr>
  </w:tbl>
  <w:p w:rsidR="008B4C75" w:rsidRDefault="008B4C7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6B1A"/>
    <w:multiLevelType w:val="multilevel"/>
    <w:tmpl w:val="D4C2B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 w15:restartNumberingAfterBreak="0">
    <w:nsid w:val="0F0B5175"/>
    <w:multiLevelType w:val="hybridMultilevel"/>
    <w:tmpl w:val="EC283D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611B7"/>
    <w:multiLevelType w:val="hybridMultilevel"/>
    <w:tmpl w:val="77E874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A0CDD"/>
    <w:multiLevelType w:val="hybridMultilevel"/>
    <w:tmpl w:val="CFD22E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47125"/>
    <w:multiLevelType w:val="hybridMultilevel"/>
    <w:tmpl w:val="E5EC30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D2083"/>
    <w:multiLevelType w:val="hybridMultilevel"/>
    <w:tmpl w:val="A70AD1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57EB3"/>
    <w:multiLevelType w:val="hybridMultilevel"/>
    <w:tmpl w:val="DDD283D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75"/>
    <w:rsid w:val="008B4C75"/>
    <w:rsid w:val="00BD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E610E-0F43-4C51-801F-B3C86110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4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4C75"/>
  </w:style>
  <w:style w:type="paragraph" w:styleId="Fuzeile">
    <w:name w:val="footer"/>
    <w:basedOn w:val="Standard"/>
    <w:link w:val="FuzeileZchn"/>
    <w:uiPriority w:val="99"/>
    <w:unhideWhenUsed/>
    <w:rsid w:val="008B4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4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1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5FED4127.dotm</Template>
  <TotalTime>0</TotalTime>
  <Pages>2</Pages>
  <Words>356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Dresing, Nils (NLSchB)</dc:creator>
  <cp:keywords/>
  <dc:description/>
  <cp:lastModifiedBy>Dresing, Nils (NLSchB)</cp:lastModifiedBy>
  <cp:revision>1</cp:revision>
  <dcterms:created xsi:type="dcterms:W3CDTF">2016-10-06T11:33:00Z</dcterms:created>
  <dcterms:modified xsi:type="dcterms:W3CDTF">2016-10-06T11:34:00Z</dcterms:modified>
</cp:coreProperties>
</file>