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236"/>
      </w:tblGrid>
      <w:tr w:rsidR="00A62DB3" w:rsidTr="00CE64FE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B66DF" w:rsidP="00CB66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723EED">
            <w:pPr>
              <w:pStyle w:val="berschrift3"/>
              <w:spacing w:before="60"/>
              <w:ind w:left="216" w:hanging="216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CE64FE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</w:t>
            </w:r>
          </w:p>
          <w:p w:rsidR="00481D65" w:rsidRPr="00CE64FE" w:rsidRDefault="00CE64FE" w:rsidP="00E11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4FE">
              <w:rPr>
                <w:rFonts w:ascii="Arial" w:hAnsi="Arial"/>
                <w:b/>
                <w:bCs/>
                <w:sz w:val="28"/>
                <w:szCs w:val="28"/>
              </w:rPr>
              <w:t xml:space="preserve">Ordnung und Sauberkeit  </w:t>
            </w:r>
          </w:p>
        </w:tc>
        <w:tc>
          <w:tcPr>
            <w:tcW w:w="2757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CE64FE">
        <w:trPr>
          <w:cantSplit/>
          <w:trHeight w:val="250"/>
          <w:jc w:val="center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RPr="00F651BB" w:rsidTr="00CE64FE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580D97" w:rsidRDefault="00580D9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CE64FE" w:rsidRPr="00580D97" w:rsidRDefault="00CE64FE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580D97" w:rsidRDefault="000733C1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D42FD8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55245</wp:posOffset>
                  </wp:positionV>
                  <wp:extent cx="713105" cy="621665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7FDA" w:rsidRPr="009B50CD" w:rsidRDefault="00517FDA" w:rsidP="00CE64F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717" w:type="dxa"/>
            <w:gridSpan w:val="5"/>
          </w:tcPr>
          <w:p w:rsidR="00F651BB" w:rsidRPr="00C86B75" w:rsidRDefault="00F651BB" w:rsidP="00F651BB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C86B75">
              <w:rPr>
                <w:rFonts w:ascii="Arial" w:hAnsi="Arial" w:cs="Arial"/>
              </w:rPr>
              <w:t>Insbesondere können folgende Gefahren bestehen:</w:t>
            </w:r>
          </w:p>
          <w:p w:rsidR="00F651BB" w:rsidRPr="00F651BB" w:rsidRDefault="000733C1" w:rsidP="00F651BB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A40F610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54610</wp:posOffset>
                  </wp:positionV>
                  <wp:extent cx="780415" cy="676910"/>
                  <wp:effectExtent l="0" t="0" r="635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51BB" w:rsidRPr="00F651BB">
              <w:rPr>
                <w:rFonts w:ascii="Arial" w:hAnsi="Arial" w:cs="Arial"/>
                <w:sz w:val="22"/>
                <w:szCs w:val="22"/>
              </w:rPr>
              <w:t>Ausrutschen</w:t>
            </w:r>
          </w:p>
          <w:p w:rsidR="00F651BB" w:rsidRPr="00F651BB" w:rsidRDefault="00F651BB" w:rsidP="00F651BB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651BB">
              <w:rPr>
                <w:rFonts w:ascii="Arial" w:hAnsi="Arial" w:cs="Arial"/>
                <w:sz w:val="22"/>
                <w:szCs w:val="22"/>
              </w:rPr>
              <w:t>Anstoßen</w:t>
            </w:r>
          </w:p>
          <w:p w:rsidR="00F651BB" w:rsidRPr="00F651BB" w:rsidRDefault="00F651BB" w:rsidP="00F651BB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651BB">
              <w:rPr>
                <w:rFonts w:ascii="Arial" w:hAnsi="Arial" w:cs="Arial"/>
                <w:sz w:val="22"/>
                <w:szCs w:val="22"/>
              </w:rPr>
              <w:t>Spitze und scharfe Gegenstände</w:t>
            </w:r>
          </w:p>
          <w:p w:rsidR="00F651BB" w:rsidRPr="00F651BB" w:rsidRDefault="00F651BB" w:rsidP="00F651BB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651BB">
              <w:rPr>
                <w:rFonts w:ascii="Arial" w:hAnsi="Arial" w:cs="Arial"/>
                <w:sz w:val="22"/>
                <w:szCs w:val="22"/>
              </w:rPr>
              <w:t>Giftige, ätzende oder heiße/kalte Stoffe</w:t>
            </w:r>
          </w:p>
          <w:p w:rsidR="003F0249" w:rsidRPr="00F651BB" w:rsidRDefault="00F651BB" w:rsidP="00F651BB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F651BB">
              <w:rPr>
                <w:rFonts w:ascii="Arial" w:hAnsi="Arial" w:cs="Arial"/>
                <w:sz w:val="22"/>
                <w:szCs w:val="22"/>
              </w:rPr>
              <w:t>Gase, Dämpfe und Stäube</w:t>
            </w:r>
            <w:r w:rsidRPr="00F651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46242" w:rsidTr="00CE64FE">
        <w:trPr>
          <w:cantSplit/>
          <w:trHeight w:val="184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CE64FE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271A0F" w:rsidP="009B50CD">
            <w:pPr>
              <w:spacing w:before="20" w:after="20"/>
            </w:pPr>
            <w:r>
              <w:t xml:space="preserve">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80D97" w:rsidRPr="00580D97" w:rsidRDefault="00580D97" w:rsidP="00580D97">
            <w:pPr>
              <w:widowControl w:val="0"/>
              <w:tabs>
                <w:tab w:val="left" w:pos="400"/>
              </w:tabs>
              <w:adjustRightInd w:val="0"/>
              <w:ind w:left="226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Jeder muss an seinem Arbeitsplatz für Ordnung und Sau</w:t>
            </w:r>
            <w:r>
              <w:t>berkeit sorgen</w:t>
            </w:r>
            <w:r w:rsidRPr="00C86B75">
              <w:t>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Alle Mitarbeiter</w:t>
            </w:r>
            <w:r>
              <w:t xml:space="preserve"> / Schüler, müssen für die jeweils auszuführenden Tätigkeiten die </w:t>
            </w:r>
            <w:r w:rsidRPr="00C86B75">
              <w:t>vorgeschriebene, persönliche Schutzausrüstung tragen.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 xml:space="preserve">Jeder Mitarbeiter </w:t>
            </w:r>
            <w:r>
              <w:t xml:space="preserve">/ Schüler </w:t>
            </w:r>
            <w:r w:rsidRPr="00C86B75">
              <w:t>muss die vom Betrieb zur Verfügung gestellten Hi</w:t>
            </w:r>
            <w:r>
              <w:t xml:space="preserve">lfsmittel, z.B. Regale, Leitern, Maschinen </w:t>
            </w:r>
            <w:r w:rsidRPr="00C86B75">
              <w:t>usw., bestimmungsgemäß benutzen.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Es müssen feste Abstell</w:t>
            </w:r>
            <w:r>
              <w:t>- bzw. Ablage</w:t>
            </w:r>
            <w:r w:rsidRPr="00C86B75">
              <w:t>flächen und ausreichend bemessene Behälter für Ausschuss, Späne und Putzlappen vorhanden sein.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>
              <w:t xml:space="preserve">Auf dem Boden liegende Abfälle, Späne und Stäube </w:t>
            </w:r>
            <w:r w:rsidRPr="00C86B75">
              <w:t>müssen regelmäßi</w:t>
            </w:r>
            <w:r>
              <w:t xml:space="preserve">g entfernt werden, da sich sonst eine erhöhte </w:t>
            </w:r>
            <w:r w:rsidRPr="00C86B75">
              <w:t>Stolper-</w:t>
            </w:r>
            <w:r>
              <w:t xml:space="preserve"> und Rutschgefahr ergibt</w:t>
            </w:r>
            <w:r w:rsidRPr="00C86B75">
              <w:t>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Jeder sollte eine ausreichende persönliche Hygiene betreiben.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Alle benötigten Teile und Werkzeuge sind griffbereit und übersichtlich an den dafür vorgesehenen Stellen aufzubewahren.</w:t>
            </w:r>
          </w:p>
          <w:p w:rsidR="00F651BB" w:rsidRPr="00C86B75" w:rsidRDefault="00F651BB" w:rsidP="00F651BB">
            <w:pPr>
              <w:pStyle w:val="Textkrper"/>
              <w:numPr>
                <w:ilvl w:val="0"/>
                <w:numId w:val="15"/>
              </w:numPr>
            </w:pPr>
            <w:r>
              <w:t>Geh- und Fahrwege sind</w:t>
            </w:r>
            <w:r w:rsidRPr="00C86B75">
              <w:t xml:space="preserve"> von </w:t>
            </w:r>
            <w:r>
              <w:t xml:space="preserve">Materialien und sonstigen </w:t>
            </w:r>
            <w:r w:rsidRPr="00C86B75">
              <w:t>Hindernissen freizuhalten.</w:t>
            </w:r>
            <w:r>
              <w:t xml:space="preserve"> Die Böden sind regelmäßig zu reinigen.</w:t>
            </w:r>
          </w:p>
          <w:p w:rsidR="00F651BB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>Absaugungen müssen dem Verwendungszweck entsprechend benutzt werden</w:t>
            </w:r>
            <w:r>
              <w:t>.</w:t>
            </w:r>
          </w:p>
          <w:p w:rsidR="00F651BB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C86B75">
              <w:t xml:space="preserve">Die Mengen von Gefahrstoffen am Arbeitsplatz </w:t>
            </w:r>
            <w:r>
              <w:t xml:space="preserve">sind </w:t>
            </w:r>
            <w:r w:rsidRPr="00C86B75">
              <w:t>so gering wie möglich halten</w:t>
            </w:r>
            <w:r>
              <w:t>.</w:t>
            </w:r>
          </w:p>
          <w:p w:rsidR="003F0249" w:rsidRPr="00F651BB" w:rsidRDefault="00F651BB" w:rsidP="00F651BB">
            <w:pPr>
              <w:pStyle w:val="Textkrper"/>
              <w:numPr>
                <w:ilvl w:val="0"/>
                <w:numId w:val="15"/>
              </w:numPr>
            </w:pPr>
            <w:r w:rsidRPr="00F651BB">
              <w:t>Gesundheitsgefährliche Flüssigkeiten nicht in Trinkgefäße, Getränkeflaschen usw. einfüllen (Verwechslungsgefahr)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CE64FE">
        <w:trPr>
          <w:cantSplit/>
          <w:trHeight w:val="20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CE64FE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0733C1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50434A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118110</wp:posOffset>
                  </wp:positionV>
                  <wp:extent cx="657225" cy="6572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481D65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Gerät</w:t>
            </w:r>
            <w:r w:rsidR="00F651BB">
              <w:rPr>
                <w:rFonts w:ascii="Arial" w:hAnsi="Arial" w:cs="Arial"/>
                <w:sz w:val="22"/>
                <w:szCs w:val="22"/>
              </w:rPr>
              <w:t>e</w:t>
            </w:r>
            <w:r w:rsidR="00CE64FE">
              <w:rPr>
                <w:rFonts w:ascii="Arial" w:hAnsi="Arial" w:cs="Arial"/>
                <w:sz w:val="22"/>
                <w:szCs w:val="22"/>
              </w:rPr>
              <w:t xml:space="preserve"> und Maschinen</w:t>
            </w:r>
            <w:r w:rsidRPr="00636DCF">
              <w:rPr>
                <w:rFonts w:ascii="Arial" w:hAnsi="Arial" w:cs="Arial"/>
                <w:sz w:val="22"/>
                <w:szCs w:val="22"/>
              </w:rPr>
              <w:t xml:space="preserve"> bei Störungen sofort abschalten, sichern und die Aufsicht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führende Lehrkraft informieren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1D65" w:rsidRPr="00CE64FE" w:rsidRDefault="00481D65" w:rsidP="00CE64F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Reparaturen sind grundsätzlich nur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4FE">
              <w:rPr>
                <w:rFonts w:ascii="Arial" w:hAnsi="Arial" w:cs="Arial"/>
                <w:sz w:val="22"/>
                <w:szCs w:val="22"/>
              </w:rPr>
              <w:t>nur durch Fachpersonal oder</w:t>
            </w:r>
            <w:r w:rsidR="00CE64FE" w:rsidRPr="00B16889">
              <w:rPr>
                <w:rFonts w:ascii="Arial" w:hAnsi="Arial" w:cs="Arial"/>
                <w:sz w:val="22"/>
                <w:szCs w:val="22"/>
              </w:rPr>
              <w:t xml:space="preserve"> beauft</w:t>
            </w:r>
            <w:r w:rsidR="00CE64FE">
              <w:rPr>
                <w:rFonts w:ascii="Arial" w:hAnsi="Arial" w:cs="Arial"/>
                <w:sz w:val="22"/>
                <w:szCs w:val="22"/>
              </w:rPr>
              <w:t>ragte und unterwiesene Personen auszuführen</w:t>
            </w:r>
          </w:p>
          <w:p w:rsidR="00636DCF" w:rsidRPr="00F651BB" w:rsidRDefault="00F651BB" w:rsidP="00F651B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Defekte </w:t>
            </w:r>
            <w:proofErr w:type="gramStart"/>
            <w:r w:rsidR="00481D65" w:rsidRPr="00636DCF">
              <w:rPr>
                <w:rFonts w:ascii="Arial" w:hAnsi="Arial" w:cs="Arial"/>
                <w:sz w:val="22"/>
                <w:szCs w:val="22"/>
              </w:rPr>
              <w:t>Gerät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81D65" w:rsidRPr="0063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4FE">
              <w:rPr>
                <w:rFonts w:ascii="Arial" w:hAnsi="Arial" w:cs="Arial"/>
                <w:sz w:val="22"/>
                <w:szCs w:val="22"/>
              </w:rPr>
              <w:t xml:space="preserve"> bzw.</w:t>
            </w:r>
            <w:proofErr w:type="gramEnd"/>
            <w:r w:rsidR="00CE64FE">
              <w:rPr>
                <w:rFonts w:ascii="Arial" w:hAnsi="Arial" w:cs="Arial"/>
                <w:sz w:val="22"/>
                <w:szCs w:val="22"/>
              </w:rPr>
              <w:t xml:space="preserve"> Maschinen </w:t>
            </w:r>
            <w:r w:rsidR="00481D65" w:rsidRPr="00636DCF">
              <w:rPr>
                <w:rFonts w:ascii="Arial" w:hAnsi="Arial" w:cs="Arial"/>
                <w:sz w:val="22"/>
                <w:szCs w:val="22"/>
              </w:rPr>
              <w:t>umgehend vom Netz nehmen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CE64FE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CE64FE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0733C1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76F33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50800</wp:posOffset>
                  </wp:positionV>
                  <wp:extent cx="647700" cy="647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636DC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9A3C1D" w:rsidRPr="00F651BB" w:rsidRDefault="00346242" w:rsidP="00F651B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F651BB" w:rsidRPr="00F651BB" w:rsidRDefault="00F651BB" w:rsidP="00F651BB">
            <w:pPr>
              <w:pStyle w:val="Kopfzeile"/>
              <w:tabs>
                <w:tab w:val="clear" w:pos="4536"/>
                <w:tab w:val="clear" w:pos="9072"/>
              </w:tabs>
              <w:ind w:left="369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346242" w:rsidRDefault="00271A0F" w:rsidP="00F651BB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651B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636DCF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6DC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636DCF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236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CE64FE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CE64FE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F651B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</w:t>
            </w:r>
            <w:r w:rsidR="00F651BB">
              <w:rPr>
                <w:rFonts w:ascii="Arial" w:hAnsi="Arial" w:cs="Arial"/>
                <w:sz w:val="22"/>
                <w:szCs w:val="22"/>
              </w:rPr>
              <w:t xml:space="preserve">an Geräten und Maschinen 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  <w:r w:rsidR="00F651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0F" w:rsidRPr="00B16889" w:rsidRDefault="00271A0F" w:rsidP="00F651B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Instandsetzung </w:t>
            </w:r>
            <w:r w:rsidR="00F651BB">
              <w:rPr>
                <w:rFonts w:ascii="Arial" w:hAnsi="Arial" w:cs="Arial"/>
                <w:sz w:val="22"/>
                <w:szCs w:val="22"/>
              </w:rPr>
              <w:t>von Geräten oder Maschinen nur durch Fachpersonal oder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Pr="00CE64FE" w:rsidRDefault="00114F80" w:rsidP="00CE64F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CE64FE">
        <w:trPr>
          <w:trHeight w:val="597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733C1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6F" w:rsidRDefault="0064376F">
      <w:r>
        <w:separator/>
      </w:r>
    </w:p>
  </w:endnote>
  <w:endnote w:type="continuationSeparator" w:id="0">
    <w:p w:rsidR="0064376F" w:rsidRDefault="006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6F" w:rsidRDefault="0064376F">
      <w:r>
        <w:separator/>
      </w:r>
    </w:p>
  </w:footnote>
  <w:footnote w:type="continuationSeparator" w:id="0">
    <w:p w:rsidR="0064376F" w:rsidRDefault="006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25B55823"/>
    <w:multiLevelType w:val="hybridMultilevel"/>
    <w:tmpl w:val="E9087F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473B7491"/>
    <w:multiLevelType w:val="hybridMultilevel"/>
    <w:tmpl w:val="4C8AA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635E"/>
    <w:multiLevelType w:val="hybridMultilevel"/>
    <w:tmpl w:val="C276C122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53398"/>
    <w:multiLevelType w:val="hybridMultilevel"/>
    <w:tmpl w:val="2BDE67AC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1" w15:restartNumberingAfterBreak="0">
    <w:nsid w:val="79AF792B"/>
    <w:multiLevelType w:val="hybridMultilevel"/>
    <w:tmpl w:val="573CFF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33C1"/>
    <w:rsid w:val="000D5B31"/>
    <w:rsid w:val="000E5964"/>
    <w:rsid w:val="00101D5B"/>
    <w:rsid w:val="00114F80"/>
    <w:rsid w:val="00271A0F"/>
    <w:rsid w:val="00275876"/>
    <w:rsid w:val="00326872"/>
    <w:rsid w:val="00346242"/>
    <w:rsid w:val="003711AA"/>
    <w:rsid w:val="003F0249"/>
    <w:rsid w:val="00427512"/>
    <w:rsid w:val="00435734"/>
    <w:rsid w:val="00481D65"/>
    <w:rsid w:val="004C071C"/>
    <w:rsid w:val="00517FDA"/>
    <w:rsid w:val="00536390"/>
    <w:rsid w:val="00580D97"/>
    <w:rsid w:val="005D3EE9"/>
    <w:rsid w:val="00636DCF"/>
    <w:rsid w:val="0064376F"/>
    <w:rsid w:val="00723EED"/>
    <w:rsid w:val="00753C2F"/>
    <w:rsid w:val="0077137A"/>
    <w:rsid w:val="0079520C"/>
    <w:rsid w:val="007A0632"/>
    <w:rsid w:val="008C2EE7"/>
    <w:rsid w:val="008D0086"/>
    <w:rsid w:val="008E0750"/>
    <w:rsid w:val="00942C80"/>
    <w:rsid w:val="00980FAB"/>
    <w:rsid w:val="009A3C1D"/>
    <w:rsid w:val="009B50CD"/>
    <w:rsid w:val="009F22BA"/>
    <w:rsid w:val="00A25AF9"/>
    <w:rsid w:val="00A30182"/>
    <w:rsid w:val="00A62DB3"/>
    <w:rsid w:val="00A71567"/>
    <w:rsid w:val="00B16889"/>
    <w:rsid w:val="00C249CC"/>
    <w:rsid w:val="00CB66DF"/>
    <w:rsid w:val="00CE64FE"/>
    <w:rsid w:val="00D545C8"/>
    <w:rsid w:val="00D5580A"/>
    <w:rsid w:val="00E1107D"/>
    <w:rsid w:val="00E31920"/>
    <w:rsid w:val="00E8359F"/>
    <w:rsid w:val="00EC58D5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D677"/>
  <w15:chartTrackingRefBased/>
  <w15:docId w15:val="{8B880BCF-3540-4941-A029-FF25BDC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 am Arbeitspllatz</dc:title>
  <dc:subject/>
  <dc:creator>Andreas Timpe</dc:creator>
  <cp:keywords/>
  <dc:description/>
  <cp:lastModifiedBy>NLSchB-AUG</cp:lastModifiedBy>
  <cp:revision>2</cp:revision>
  <cp:lastPrinted>2016-02-22T11:03:00Z</cp:lastPrinted>
  <dcterms:created xsi:type="dcterms:W3CDTF">2021-07-12T09:51:00Z</dcterms:created>
  <dcterms:modified xsi:type="dcterms:W3CDTF">2021-07-12T09:51:00Z</dcterms:modified>
</cp:coreProperties>
</file>