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480" w:firstRow="0" w:lastRow="0" w:firstColumn="1" w:lastColumn="0" w:noHBand="0" w:noVBand="1"/>
      </w:tblPr>
      <w:tblGrid>
        <w:gridCol w:w="1335"/>
        <w:gridCol w:w="11"/>
        <w:gridCol w:w="1143"/>
        <w:gridCol w:w="4815"/>
        <w:gridCol w:w="2498"/>
        <w:gridCol w:w="22"/>
        <w:gridCol w:w="322"/>
      </w:tblGrid>
      <w:tr w:rsidR="00C04456" w:rsidRPr="00FF4749" w:rsidTr="00DE18D1">
        <w:trPr>
          <w:trHeight w:val="1065"/>
          <w:jc w:val="center"/>
        </w:trPr>
        <w:tc>
          <w:tcPr>
            <w:tcW w:w="2489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  <w:hideMark/>
          </w:tcPr>
          <w:p w:rsidR="00C04456" w:rsidRPr="003F5F34" w:rsidRDefault="00C04456" w:rsidP="00A421C6">
            <w:pPr>
              <w:jc w:val="center"/>
              <w:rPr>
                <w:rFonts w:ascii="Arial" w:hAnsi="Arial" w:cs="Arial"/>
              </w:rPr>
            </w:pPr>
            <w:bookmarkStart w:id="0" w:name="_Hlk382810628" w:colFirst="1" w:colLast="9"/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5" w:type="dxa"/>
            <w:tcBorders>
              <w:top w:val="single" w:sz="48" w:space="0" w:color="0000FF"/>
              <w:left w:val="nil"/>
              <w:bottom w:val="nil"/>
              <w:right w:val="nil"/>
            </w:tcBorders>
            <w:hideMark/>
          </w:tcPr>
          <w:p w:rsidR="00C04456" w:rsidRDefault="00C04456" w:rsidP="00C04456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C04456" w:rsidRDefault="00FE1AD8" w:rsidP="00C0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C04456" w:rsidRPr="00A50A46" w:rsidRDefault="00D247F0" w:rsidP="00D247F0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Hochdruckspritzgeräten</w:t>
            </w:r>
          </w:p>
        </w:tc>
        <w:tc>
          <w:tcPr>
            <w:tcW w:w="2842" w:type="dxa"/>
            <w:gridSpan w:val="3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hideMark/>
          </w:tcPr>
          <w:p w:rsidR="00C04456" w:rsidRPr="003F5F34" w:rsidRDefault="00C04456" w:rsidP="00C044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C04456" w:rsidRDefault="00C04456" w:rsidP="00C04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04456" w:rsidRDefault="00C04456" w:rsidP="00C044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04456" w:rsidRPr="00F80AA4" w:rsidRDefault="00C04456" w:rsidP="00C0445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FF4749" w:rsidRPr="00FF4749" w:rsidTr="00DE18D1">
        <w:trPr>
          <w:cantSplit/>
          <w:trHeight w:val="250"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Gefahren für Mensch und Umwelt</w:t>
            </w:r>
          </w:p>
        </w:tc>
      </w:tr>
      <w:tr w:rsidR="00FF4749" w:rsidRPr="00FF4749" w:rsidTr="00DE18D1">
        <w:trPr>
          <w:cantSplit/>
          <w:jc w:val="center"/>
        </w:trPr>
        <w:tc>
          <w:tcPr>
            <w:tcW w:w="134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</w:tcPr>
          <w:p w:rsidR="00FF4749" w:rsidRPr="00FF4749" w:rsidRDefault="00A421C6" w:rsidP="00A421C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F7FA3AE" wp14:editId="3EB7371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66040</wp:posOffset>
                  </wp:positionV>
                  <wp:extent cx="714375" cy="622398"/>
                  <wp:effectExtent l="0" t="0" r="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74" cy="624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</w:tcPr>
          <w:p w:rsidR="00F66F04" w:rsidRDefault="00F66F04" w:rsidP="00F66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78ABC55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4445</wp:posOffset>
                  </wp:positionV>
                  <wp:extent cx="762000" cy="762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798E">
              <w:rPr>
                <w:rFonts w:ascii="Arial" w:hAnsi="Arial" w:cs="Arial"/>
              </w:rPr>
              <w:t xml:space="preserve">Durch </w:t>
            </w:r>
            <w:r w:rsidR="00D247F0">
              <w:rPr>
                <w:rFonts w:ascii="Arial" w:hAnsi="Arial" w:cs="Arial"/>
              </w:rPr>
              <w:t xml:space="preserve">den </w:t>
            </w:r>
            <w:r w:rsidR="007C798E" w:rsidRPr="00C04456">
              <w:rPr>
                <w:rFonts w:ascii="Arial" w:hAnsi="Arial" w:cs="Arial"/>
              </w:rPr>
              <w:t>hohen Druck in Verbindung mit dem Beschichtungsstoff</w:t>
            </w:r>
          </w:p>
          <w:p w:rsidR="00C04456" w:rsidRPr="00C04456" w:rsidRDefault="007C798E" w:rsidP="00F66F04">
            <w:p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kann es zu schweren Arbeitsunfälle</w:t>
            </w:r>
            <w:r>
              <w:rPr>
                <w:rFonts w:ascii="Arial" w:hAnsi="Arial" w:cs="Arial"/>
              </w:rPr>
              <w:t>n kommen</w:t>
            </w:r>
          </w:p>
          <w:p w:rsidR="00C04456" w:rsidRDefault="007C798E" w:rsidP="00F66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durch Aerosole und lösemittelhaltige Beschichtungsstoffe</w:t>
            </w:r>
          </w:p>
          <w:p w:rsidR="00C04456" w:rsidRPr="00F95DB2" w:rsidRDefault="00F95DB2" w:rsidP="00F66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durch brennbare Lösungsmittel</w:t>
            </w:r>
          </w:p>
        </w:tc>
      </w:tr>
      <w:tr w:rsidR="00FF4749" w:rsidRPr="00FF4749" w:rsidTr="00DE18D1">
        <w:trPr>
          <w:cantSplit/>
          <w:trHeight w:val="184"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Schutzmaßnahmen und Verhaltensregeln</w:t>
            </w:r>
          </w:p>
        </w:tc>
      </w:tr>
      <w:tr w:rsidR="00FF4749" w:rsidRPr="00FF4749" w:rsidTr="00DE18D1">
        <w:trPr>
          <w:cantSplit/>
          <w:jc w:val="center"/>
        </w:trPr>
        <w:tc>
          <w:tcPr>
            <w:tcW w:w="1335" w:type="dxa"/>
            <w:tcBorders>
              <w:top w:val="nil"/>
              <w:left w:val="single" w:sz="48" w:space="0" w:color="0000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4749" w:rsidRPr="00A421C6" w:rsidRDefault="00F66F04" w:rsidP="00A421C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5DABB4E" wp14:editId="23506ACA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2124710</wp:posOffset>
                  </wp:positionV>
                  <wp:extent cx="646430" cy="646430"/>
                  <wp:effectExtent l="0" t="0" r="1270" b="127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7B300360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1434465</wp:posOffset>
                  </wp:positionV>
                  <wp:extent cx="609600" cy="609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4B6A973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14605</wp:posOffset>
                  </wp:positionV>
                  <wp:extent cx="646430" cy="646430"/>
                  <wp:effectExtent l="0" t="0" r="1270" b="127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21C6"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D3E60AD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716915</wp:posOffset>
                  </wp:positionV>
                  <wp:extent cx="666750" cy="666750"/>
                  <wp:effectExtent l="0" t="0" r="0" b="0"/>
                  <wp:wrapNone/>
                  <wp:docPr id="5" name="Grafik 5" descr="D:\Arbeit Fasi\Webgruppe\symbole_2017\D-M02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Arbeit Fasi\Webgruppe\symbole_2017\D-M02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4456" w:rsidRPr="00C04456" w:rsidRDefault="00C04456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Pistole nicht auf Personen richten</w:t>
            </w:r>
            <w:r w:rsidR="00DE18D1">
              <w:rPr>
                <w:rFonts w:ascii="Arial" w:hAnsi="Arial" w:cs="Arial"/>
              </w:rPr>
              <w:t>.</w:t>
            </w:r>
          </w:p>
          <w:p w:rsidR="00C04456" w:rsidRDefault="00C04456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C04456">
              <w:rPr>
                <w:rFonts w:ascii="Arial" w:hAnsi="Arial" w:cs="Arial"/>
              </w:rPr>
              <w:t>Hand und Finger nicht vor die Düse halten.</w:t>
            </w:r>
          </w:p>
          <w:p w:rsidR="00D247F0" w:rsidRPr="00D247F0" w:rsidRDefault="00D247F0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D247F0">
              <w:rPr>
                <w:rFonts w:ascii="Arial" w:hAnsi="Arial" w:cs="Arial"/>
              </w:rPr>
              <w:t>Pistole nie auf Personen richten.</w:t>
            </w:r>
          </w:p>
          <w:p w:rsidR="00D247F0" w:rsidRPr="00D247F0" w:rsidRDefault="00D247F0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D247F0">
              <w:rPr>
                <w:rFonts w:ascii="Arial" w:hAnsi="Arial" w:cs="Arial"/>
              </w:rPr>
              <w:t>Hand und Finger nicht vor die Düse halten.</w:t>
            </w:r>
          </w:p>
          <w:p w:rsidR="00D247F0" w:rsidRPr="00D247F0" w:rsidRDefault="00D247F0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D247F0">
              <w:rPr>
                <w:rFonts w:ascii="Arial" w:hAnsi="Arial" w:cs="Arial"/>
              </w:rPr>
              <w:t>Nur die zum Arbeitsfortschritt notwendige Lösemittel- und</w:t>
            </w:r>
            <w:r>
              <w:rPr>
                <w:rFonts w:ascii="Arial" w:hAnsi="Arial" w:cs="Arial"/>
              </w:rPr>
              <w:t xml:space="preserve"> </w:t>
            </w:r>
            <w:r w:rsidRPr="00D247F0">
              <w:rPr>
                <w:rFonts w:ascii="Arial" w:hAnsi="Arial" w:cs="Arial"/>
              </w:rPr>
              <w:t>Lackmenge darf in der Arbeitsumgebung des Gerätes v</w:t>
            </w:r>
            <w:r>
              <w:rPr>
                <w:rFonts w:ascii="Arial" w:hAnsi="Arial" w:cs="Arial"/>
              </w:rPr>
              <w:t>orrätig</w:t>
            </w:r>
            <w:r w:rsidRPr="00D247F0">
              <w:rPr>
                <w:rFonts w:ascii="Arial" w:hAnsi="Arial" w:cs="Arial"/>
              </w:rPr>
              <w:t xml:space="preserve"> sein</w:t>
            </w:r>
            <w:r>
              <w:rPr>
                <w:rFonts w:ascii="Arial" w:hAnsi="Arial" w:cs="Arial"/>
              </w:rPr>
              <w:t>.</w:t>
            </w:r>
          </w:p>
          <w:p w:rsidR="00D247F0" w:rsidRPr="00D247F0" w:rsidRDefault="00D247F0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D247F0">
              <w:rPr>
                <w:rFonts w:ascii="Arial" w:hAnsi="Arial" w:cs="Arial"/>
              </w:rPr>
              <w:t>Beim Lackieren darf im Arbeitsbereich keine Zündquelle (z.B. offenes Feuer, brennende Zigaretten, nicht explosionsgeschützte Lampen usw.) vorhanden sein.</w:t>
            </w:r>
          </w:p>
          <w:p w:rsidR="00D247F0" w:rsidRPr="00D247F0" w:rsidRDefault="00D247F0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D247F0">
              <w:rPr>
                <w:rFonts w:ascii="Arial" w:hAnsi="Arial" w:cs="Arial"/>
              </w:rPr>
              <w:t>Der Einsatz in explosionsgefährdeten Bereichen ist verboten.</w:t>
            </w:r>
          </w:p>
          <w:p w:rsidR="00D247F0" w:rsidRPr="00D247F0" w:rsidRDefault="00F66F04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1EC9E711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316230</wp:posOffset>
                  </wp:positionV>
                  <wp:extent cx="694690" cy="69469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47F0" w:rsidRPr="00D247F0">
              <w:rPr>
                <w:rFonts w:ascii="Arial" w:hAnsi="Arial" w:cs="Arial"/>
              </w:rPr>
              <w:t>Nur in Bereichen mit einer wirksamen Farbnebelabsaugung (Spritzstand, Spritzkabine) arbeiten.</w:t>
            </w:r>
          </w:p>
          <w:p w:rsidR="00D247F0" w:rsidRPr="00D247F0" w:rsidRDefault="00D247F0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D247F0">
              <w:rPr>
                <w:rFonts w:ascii="Arial" w:hAnsi="Arial" w:cs="Arial"/>
              </w:rPr>
              <w:t xml:space="preserve">Stolperstellen </w:t>
            </w:r>
            <w:r>
              <w:rPr>
                <w:rFonts w:ascii="Arial" w:hAnsi="Arial" w:cs="Arial"/>
              </w:rPr>
              <w:t>durch die Druckluftschläuche vermeiden</w:t>
            </w:r>
            <w:r w:rsidRPr="00D247F0">
              <w:rPr>
                <w:rFonts w:ascii="Arial" w:hAnsi="Arial" w:cs="Arial"/>
              </w:rPr>
              <w:t>.</w:t>
            </w:r>
          </w:p>
          <w:p w:rsidR="00D247F0" w:rsidRPr="00D247F0" w:rsidRDefault="00D247F0" w:rsidP="00F66F04">
            <w:pPr>
              <w:tabs>
                <w:tab w:val="right" w:pos="834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D247F0">
              <w:rPr>
                <w:rFonts w:ascii="Arial" w:hAnsi="Arial" w:cs="Arial"/>
              </w:rPr>
              <w:t>Persönliche Schutzausrüstung</w:t>
            </w:r>
            <w:r w:rsidR="00F66F04">
              <w:rPr>
                <w:rFonts w:ascii="Arial" w:hAnsi="Arial" w:cs="Arial"/>
              </w:rPr>
              <w:t>, je nach zu verwendeten Materialien</w:t>
            </w:r>
            <w:r w:rsidR="00F66F04">
              <w:rPr>
                <w:rFonts w:ascii="Arial" w:hAnsi="Arial" w:cs="Arial"/>
              </w:rPr>
              <w:tab/>
            </w:r>
          </w:p>
          <w:p w:rsidR="00D247F0" w:rsidRPr="00D247F0" w:rsidRDefault="00D247F0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D247F0">
              <w:rPr>
                <w:rFonts w:ascii="Arial" w:hAnsi="Arial" w:cs="Arial"/>
              </w:rPr>
              <w:t>Geeignete Atemschutzmaske tragen</w:t>
            </w:r>
          </w:p>
          <w:p w:rsidR="00FF4749" w:rsidRDefault="00D247F0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D247F0">
              <w:rPr>
                <w:rFonts w:ascii="Arial" w:hAnsi="Arial" w:cs="Arial"/>
              </w:rPr>
              <w:t>Hautschutzplan einhalten</w:t>
            </w:r>
          </w:p>
          <w:p w:rsidR="00F66F04" w:rsidRPr="00D247F0" w:rsidRDefault="00F66F04" w:rsidP="00F66F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Geeigneten Feuerlöscher bereithalten (Gefährdungsbeurteilung durchführen)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FFFFFF"/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1" w:name="_GoBack"/>
        <w:bookmarkEnd w:id="1"/>
      </w:tr>
      <w:tr w:rsidR="00FF4749" w:rsidRPr="00FF4749" w:rsidTr="00DE18D1">
        <w:trPr>
          <w:cantSplit/>
          <w:trHeight w:val="20"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color w:val="FFFFFF"/>
                <w:szCs w:val="24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Verhalten bei Störungen und im Gefahrenfall</w:t>
            </w:r>
          </w:p>
        </w:tc>
      </w:tr>
      <w:tr w:rsidR="00FF4749" w:rsidRPr="00FF4749" w:rsidTr="00DE18D1">
        <w:trPr>
          <w:trHeight w:val="496"/>
          <w:jc w:val="center"/>
        </w:trPr>
        <w:tc>
          <w:tcPr>
            <w:tcW w:w="134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</w:tcPr>
          <w:p w:rsidR="00FF4749" w:rsidRPr="00FF4749" w:rsidRDefault="00F66F04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78203F36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61595</wp:posOffset>
                  </wp:positionV>
                  <wp:extent cx="619125" cy="619125"/>
                  <wp:effectExtent l="0" t="0" r="952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8D1" w:rsidRPr="00DE18D1" w:rsidRDefault="00DE18D1" w:rsidP="00DE18D1">
            <w:pPr>
              <w:pStyle w:val="Listenabsatz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  <w:p w:rsidR="00FF4749" w:rsidRPr="00B812F7" w:rsidRDefault="00C04456" w:rsidP="00B812F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12F7">
              <w:rPr>
                <w:rFonts w:ascii="Arial" w:hAnsi="Arial" w:cs="Arial"/>
              </w:rPr>
              <w:t xml:space="preserve">Bei Mängeln an den Schläuchen oder der Pistole </w:t>
            </w:r>
            <w:r w:rsidR="00F95DB2">
              <w:rPr>
                <w:rFonts w:ascii="Arial" w:hAnsi="Arial" w:cs="Arial"/>
              </w:rPr>
              <w:t xml:space="preserve">sind die Lackierarbeiten zu unterbrechen </w:t>
            </w:r>
            <w:r w:rsidRPr="00B812F7">
              <w:rPr>
                <w:rFonts w:ascii="Arial" w:hAnsi="Arial" w:cs="Arial"/>
              </w:rPr>
              <w:t xml:space="preserve">und die </w:t>
            </w:r>
            <w:r w:rsidR="00F95DB2">
              <w:rPr>
                <w:rFonts w:ascii="Arial" w:hAnsi="Arial" w:cs="Arial"/>
              </w:rPr>
              <w:t>zu Lehrkraft</w:t>
            </w:r>
            <w:r w:rsidRPr="00B812F7">
              <w:rPr>
                <w:rFonts w:ascii="Arial" w:hAnsi="Arial" w:cs="Arial"/>
              </w:rPr>
              <w:t xml:space="preserve"> informieren</w:t>
            </w:r>
          </w:p>
          <w:p w:rsidR="00C04456" w:rsidRPr="00F66F04" w:rsidRDefault="00C04456" w:rsidP="00B812F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812F7">
              <w:rPr>
                <w:rFonts w:ascii="Arial" w:hAnsi="Arial" w:cs="Arial"/>
              </w:rPr>
              <w:t>Reparaturen nur durch Fachpersonal durchführen lassen</w:t>
            </w:r>
          </w:p>
          <w:p w:rsidR="00F66F04" w:rsidRPr="00B812F7" w:rsidRDefault="00F66F04" w:rsidP="00B812F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Im Brandfall Löschversuch unternehmen</w:t>
            </w:r>
          </w:p>
          <w:p w:rsidR="00B812F7" w:rsidRDefault="00B812F7" w:rsidP="00B812F7">
            <w:pPr>
              <w:pStyle w:val="Listenabsatz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  <w:p w:rsidR="00DE18D1" w:rsidRPr="00DE18D1" w:rsidRDefault="00DE18D1" w:rsidP="00DE18D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8" w:space="0" w:color="0000FF"/>
            </w:tcBorders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F4749" w:rsidRPr="00FF4749" w:rsidTr="00DE18D1">
        <w:trPr>
          <w:cantSplit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Erste Hilfe</w:t>
            </w:r>
          </w:p>
        </w:tc>
      </w:tr>
      <w:tr w:rsidR="00FF4749" w:rsidRPr="00FF4749" w:rsidTr="00DE18D1">
        <w:trPr>
          <w:jc w:val="center"/>
        </w:trPr>
        <w:tc>
          <w:tcPr>
            <w:tcW w:w="134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vAlign w:val="center"/>
            <w:hideMark/>
          </w:tcPr>
          <w:p w:rsidR="00FF4749" w:rsidRPr="00FF4749" w:rsidRDefault="00FF4749" w:rsidP="007C798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FF4749">
              <w:rPr>
                <w:rFonts w:ascii="Arial" w:eastAsia="Times New Roman" w:hAnsi="Arial" w:cs="Arial"/>
                <w:lang w:eastAsia="de-DE"/>
              </w:rPr>
              <w:object w:dxaOrig="10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3" o:title=""/>
                </v:shape>
                <o:OLEObject Type="Embed" ProgID="Word.Picture.8" ShapeID="_x0000_i1025" DrawAspect="Content" ObjectID="_1681110347" r:id="rId14"/>
              </w:object>
            </w:r>
          </w:p>
        </w:tc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456" w:rsidRPr="00142F51" w:rsidRDefault="00C04456" w:rsidP="007C798E">
            <w:pPr>
              <w:pStyle w:val="Textkrper"/>
              <w:numPr>
                <w:ilvl w:val="0"/>
                <w:numId w:val="4"/>
              </w:numPr>
            </w:pPr>
            <w:r>
              <w:t xml:space="preserve">Anlage sofort abschalten, Pistole sichern, </w:t>
            </w:r>
            <w:r w:rsidR="007C798E">
              <w:t>Unfallstelle absichern</w:t>
            </w:r>
          </w:p>
          <w:p w:rsidR="007C798E" w:rsidRDefault="007C798E" w:rsidP="007C798E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 informieren (siehe Alarmplan).</w:t>
            </w:r>
          </w:p>
          <w:p w:rsidR="007C798E" w:rsidRDefault="007C798E" w:rsidP="007C798E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7C798E" w:rsidRDefault="007C798E" w:rsidP="007C798E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Eintragung in das Verbandbuch vornehmen</w:t>
            </w:r>
          </w:p>
          <w:p w:rsidR="007C798E" w:rsidRPr="00F66F04" w:rsidRDefault="007C798E" w:rsidP="007C798E">
            <w:pPr>
              <w:pStyle w:val="Textkrper"/>
              <w:ind w:left="36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  <w:p w:rsidR="007C798E" w:rsidRDefault="007C798E" w:rsidP="007C798E">
            <w:pPr>
              <w:pStyle w:val="Textkrper"/>
              <w:ind w:left="360"/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  <w:p w:rsidR="00FF4749" w:rsidRPr="00F66F04" w:rsidRDefault="00FF4749" w:rsidP="00FF4749">
            <w:pPr>
              <w:tabs>
                <w:tab w:val="left" w:pos="5367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8" w:space="0" w:color="0000FF"/>
            </w:tcBorders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F4749" w:rsidRPr="00FF4749" w:rsidTr="00DE18D1">
        <w:trPr>
          <w:cantSplit/>
          <w:jc w:val="center"/>
        </w:trPr>
        <w:tc>
          <w:tcPr>
            <w:tcW w:w="10146" w:type="dxa"/>
            <w:gridSpan w:val="7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hideMark/>
          </w:tcPr>
          <w:p w:rsidR="00FF4749" w:rsidRPr="00FF4749" w:rsidRDefault="00FF4749" w:rsidP="00FF4749">
            <w:pPr>
              <w:keepNext/>
              <w:autoSpaceDE w:val="0"/>
              <w:autoSpaceDN w:val="0"/>
              <w:spacing w:before="40" w:after="40" w:line="240" w:lineRule="auto"/>
              <w:jc w:val="center"/>
              <w:outlineLvl w:val="4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 w:rsidRPr="00FF47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de-DE"/>
              </w:rPr>
              <w:t>Instandhaltung</w:t>
            </w:r>
          </w:p>
        </w:tc>
      </w:tr>
      <w:tr w:rsidR="00FF4749" w:rsidRPr="00FF4749" w:rsidTr="00DE18D1">
        <w:trPr>
          <w:trHeight w:val="944"/>
          <w:jc w:val="center"/>
        </w:trPr>
        <w:tc>
          <w:tcPr>
            <w:tcW w:w="1335" w:type="dxa"/>
            <w:tcBorders>
              <w:top w:val="nil"/>
              <w:left w:val="single" w:sz="48" w:space="0" w:color="0000FF"/>
              <w:bottom w:val="single" w:sz="48" w:space="0" w:color="0000FF"/>
              <w:right w:val="nil"/>
            </w:tcBorders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467" w:type="dxa"/>
            <w:gridSpan w:val="4"/>
            <w:tcBorders>
              <w:top w:val="nil"/>
              <w:left w:val="nil"/>
              <w:bottom w:val="single" w:sz="48" w:space="0" w:color="0000FF"/>
              <w:right w:val="nil"/>
            </w:tcBorders>
          </w:tcPr>
          <w:p w:rsidR="007C798E" w:rsidRDefault="007C798E" w:rsidP="007C798E">
            <w:pPr>
              <w:pStyle w:val="Textkrper"/>
              <w:numPr>
                <w:ilvl w:val="0"/>
                <w:numId w:val="7"/>
              </w:numPr>
            </w:pPr>
            <w:r>
              <w:t>Instandsetzung nur durch beauftragte und unterwiesene Personen</w:t>
            </w:r>
            <w:r w:rsidR="00F95DB2">
              <w:t>.</w:t>
            </w:r>
          </w:p>
          <w:p w:rsidR="007C798E" w:rsidRDefault="00F95DB2" w:rsidP="007C798E">
            <w:pPr>
              <w:pStyle w:val="Textkrper"/>
              <w:numPr>
                <w:ilvl w:val="0"/>
                <w:numId w:val="7"/>
              </w:numPr>
            </w:pPr>
            <w:r>
              <w:t>Gerät</w:t>
            </w:r>
            <w:r w:rsidR="007C798E">
              <w:t xml:space="preserve"> nach Arbeitsende reinigen</w:t>
            </w:r>
            <w:r>
              <w:t>. Gesonderte Betriebsanweisung beachten.</w:t>
            </w:r>
          </w:p>
          <w:p w:rsidR="00FF4749" w:rsidRDefault="007C798E" w:rsidP="007C798E">
            <w:pPr>
              <w:pStyle w:val="Textkrper"/>
              <w:numPr>
                <w:ilvl w:val="0"/>
                <w:numId w:val="7"/>
              </w:numPr>
            </w:pPr>
            <w:r w:rsidRPr="007C798E">
              <w:rPr>
                <w:b/>
              </w:rPr>
              <w:t>Jährlicher Check</w:t>
            </w:r>
            <w:r w:rsidR="00F95DB2">
              <w:t xml:space="preserve"> durch eine unterwiesene Person</w:t>
            </w:r>
          </w:p>
          <w:p w:rsidR="00B812F7" w:rsidRPr="00D247F0" w:rsidRDefault="00B812F7" w:rsidP="00B812F7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8" w:space="0" w:color="0000FF"/>
              <w:right w:val="single" w:sz="48" w:space="0" w:color="0000FF"/>
            </w:tcBorders>
          </w:tcPr>
          <w:p w:rsidR="00FF4749" w:rsidRPr="00FF4749" w:rsidRDefault="00FF4749" w:rsidP="00FF474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bookmarkEnd w:id="0"/>
    </w:tbl>
    <w:p w:rsidR="00FF4749" w:rsidRPr="00FF4749" w:rsidRDefault="00FF4749" w:rsidP="00FF474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20"/>
          <w:lang w:eastAsia="de-DE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C04456" w:rsidTr="00A421C6">
        <w:trPr>
          <w:trHeight w:val="68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C04456" w:rsidRDefault="00C04456" w:rsidP="00651BE0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C04456" w:rsidRDefault="00C04456" w:rsidP="00C0445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C04456" w:rsidRPr="00D67510" w:rsidRDefault="00C04456" w:rsidP="00A421C6">
            <w:pPr>
              <w:widowControl w:val="0"/>
              <w:adjustRightInd w:val="0"/>
              <w:spacing w:after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C04456" w:rsidRPr="001A46AE" w:rsidRDefault="00C04456" w:rsidP="00651BE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C04456" w:rsidRPr="00204DB5" w:rsidRDefault="00C04456" w:rsidP="00651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  <w:vAlign w:val="center"/>
          </w:tcPr>
          <w:p w:rsidR="00C04456" w:rsidRDefault="00C04456" w:rsidP="00651BE0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66F04">
              <w:rPr>
                <w:rFonts w:ascii="Arial" w:hAnsi="Arial" w:cs="Arial"/>
                <w:b/>
                <w:noProof/>
                <w:sz w:val="24"/>
                <w:szCs w:val="24"/>
              </w:rPr>
              <w:t>28.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2A2F56" w:rsidRDefault="002A2F56" w:rsidP="00DE18D1">
      <w:pPr>
        <w:autoSpaceDE w:val="0"/>
        <w:autoSpaceDN w:val="0"/>
        <w:spacing w:after="0" w:line="240" w:lineRule="auto"/>
      </w:pPr>
    </w:p>
    <w:sectPr w:rsidR="002A2F56" w:rsidSect="00F66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3F95"/>
    <w:multiLevelType w:val="hybridMultilevel"/>
    <w:tmpl w:val="F59AD4B6"/>
    <w:lvl w:ilvl="0" w:tplc="21E0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86E"/>
    <w:multiLevelType w:val="hybridMultilevel"/>
    <w:tmpl w:val="32DCA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A2A"/>
    <w:multiLevelType w:val="hybridMultilevel"/>
    <w:tmpl w:val="D0E206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A6239"/>
    <w:multiLevelType w:val="hybridMultilevel"/>
    <w:tmpl w:val="50EAB6CE"/>
    <w:lvl w:ilvl="0" w:tplc="DAB04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1950"/>
    <w:multiLevelType w:val="hybridMultilevel"/>
    <w:tmpl w:val="9D0A0E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95725"/>
    <w:multiLevelType w:val="hybridMultilevel"/>
    <w:tmpl w:val="3AD2E6C6"/>
    <w:lvl w:ilvl="0" w:tplc="AAEC9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72D28"/>
    <w:multiLevelType w:val="hybridMultilevel"/>
    <w:tmpl w:val="3A120C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49"/>
    <w:rsid w:val="002A2F56"/>
    <w:rsid w:val="007C798E"/>
    <w:rsid w:val="00A421C6"/>
    <w:rsid w:val="00B812F7"/>
    <w:rsid w:val="00BC01F4"/>
    <w:rsid w:val="00C04456"/>
    <w:rsid w:val="00C551E2"/>
    <w:rsid w:val="00D247F0"/>
    <w:rsid w:val="00DE18D1"/>
    <w:rsid w:val="00F66F04"/>
    <w:rsid w:val="00F95DB2"/>
    <w:rsid w:val="00FE1AD8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EBEE"/>
  <w15:chartTrackingRefBased/>
  <w15:docId w15:val="{2E0730D4-E505-4CA0-9CD4-33D93BC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04456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456"/>
    <w:pPr>
      <w:ind w:left="720"/>
      <w:contextualSpacing/>
    </w:pPr>
  </w:style>
  <w:style w:type="paragraph" w:styleId="Textkrper">
    <w:name w:val="Body Text"/>
    <w:basedOn w:val="Standard"/>
    <w:link w:val="TextkrperZchn"/>
    <w:rsid w:val="00C04456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04456"/>
    <w:rPr>
      <w:rFonts w:ascii="Arial" w:eastAsia="Times New Roman" w:hAnsi="Arial" w:cs="Arial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4456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Hochdruckspritzpistole</dc:title>
  <dc:subject/>
  <dc:creator>Andreas Timpe</dc:creator>
  <cp:keywords/>
  <dc:description/>
  <cp:lastModifiedBy>NLSchB-AUG</cp:lastModifiedBy>
  <cp:revision>2</cp:revision>
  <dcterms:created xsi:type="dcterms:W3CDTF">2021-04-28T08:19:00Z</dcterms:created>
  <dcterms:modified xsi:type="dcterms:W3CDTF">2021-04-28T08:19:00Z</dcterms:modified>
</cp:coreProperties>
</file>