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B11664" w:rsidTr="00574715">
        <w:trPr>
          <w:trHeight w:val="1298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B72AB2" w:rsidRPr="00484CB2" w:rsidRDefault="005042A8" w:rsidP="0057471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B11664" w:rsidRDefault="00B11664" w:rsidP="00B11664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B11664" w:rsidRDefault="00B11664" w:rsidP="00B11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B11664" w:rsidRPr="00A50A46" w:rsidRDefault="00B11664" w:rsidP="00B116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Handkreissägen</w:t>
            </w:r>
          </w:p>
        </w:tc>
        <w:tc>
          <w:tcPr>
            <w:tcW w:w="2697" w:type="dxa"/>
            <w:gridSpan w:val="3"/>
          </w:tcPr>
          <w:p w:rsidR="00B11664" w:rsidRDefault="0091385A" w:rsidP="00913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85A">
              <w:rPr>
                <w:rFonts w:ascii="Arial" w:hAnsi="Arial" w:cs="Arial"/>
                <w:b/>
                <w:sz w:val="24"/>
                <w:szCs w:val="24"/>
              </w:rPr>
              <w:t>Raum:</w:t>
            </w:r>
          </w:p>
          <w:p w:rsidR="00910E1D" w:rsidRDefault="00910E1D" w:rsidP="00913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42A8" w:rsidRDefault="005042A8" w:rsidP="009138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2A8" w:rsidRDefault="005042A8" w:rsidP="009138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1D" w:rsidRPr="005042A8" w:rsidRDefault="005042A8" w:rsidP="009138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8109F2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8109F2">
        <w:trPr>
          <w:cantSplit/>
          <w:jc w:val="center"/>
        </w:trPr>
        <w:tc>
          <w:tcPr>
            <w:tcW w:w="1489" w:type="dxa"/>
            <w:gridSpan w:val="2"/>
            <w:tcBorders>
              <w:top w:val="nil"/>
              <w:bottom w:val="nil"/>
            </w:tcBorders>
            <w:vAlign w:val="center"/>
          </w:tcPr>
          <w:p w:rsidR="00346242" w:rsidRPr="0091385A" w:rsidRDefault="00204E64" w:rsidP="0091385A">
            <w:pPr>
              <w:pStyle w:val="Textkrp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5C92A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10795</wp:posOffset>
                  </wp:positionV>
                  <wp:extent cx="731520" cy="632460"/>
                  <wp:effectExtent l="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85A">
              <w:t xml:space="preserve">      </w:t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235E40" w:rsidRPr="00342ED6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1BE9C3" wp14:editId="2AE3B9DA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170815</wp:posOffset>
                  </wp:positionV>
                  <wp:extent cx="771525" cy="771525"/>
                  <wp:effectExtent l="0" t="0" r="9525" b="9525"/>
                  <wp:wrapNone/>
                  <wp:docPr id="7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durch das schnell laufende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Sägeblatt</w:t>
            </w:r>
          </w:p>
          <w:p w:rsidR="00235E40" w:rsidRDefault="00235E40" w:rsidP="00235E40">
            <w:pPr>
              <w:numPr>
                <w:ilvl w:val="0"/>
                <w:numId w:val="6"/>
              </w:numPr>
              <w:autoSpaceDE/>
              <w:autoSpaceDN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Gefahr durch das zu bearbeitende Material </w:t>
            </w:r>
          </w:p>
          <w:p w:rsidR="00235E40" w:rsidRPr="00342ED6" w:rsidRDefault="00235E40" w:rsidP="00235E40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(Bruch, Splitter,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z. B. bei Kunststoff,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Oberflächenbeschaffenheit)</w:t>
            </w:r>
          </w:p>
          <w:p w:rsidR="00235E40" w:rsidRPr="00342ED6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von Gehörschädigungen durch Lärm</w:t>
            </w:r>
          </w:p>
          <w:p w:rsidR="00235E40" w:rsidRPr="00235E40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durch u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nkontrolliert bewegte Teil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  <w:p w:rsidR="00EB422A" w:rsidRPr="0091385A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beim Sägen durch Holzstaub</w:t>
            </w:r>
            <w:r w:rsidRPr="0091385A">
              <w:rPr>
                <w:rFonts w:ascii="Arial" w:hAnsi="Arial" w:cs="Arial"/>
              </w:rPr>
              <w:t xml:space="preserve"> </w:t>
            </w:r>
          </w:p>
        </w:tc>
      </w:tr>
      <w:tr w:rsidR="00346242" w:rsidTr="008109F2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8109F2">
        <w:trPr>
          <w:cantSplit/>
          <w:trHeight w:val="4639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57D87" w:rsidRDefault="008109F2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5FFE0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83185</wp:posOffset>
                  </wp:positionV>
                  <wp:extent cx="664210" cy="664210"/>
                  <wp:effectExtent l="0" t="0" r="2540" b="254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7D87">
              <w:t xml:space="preserve">  </w:t>
            </w:r>
          </w:p>
          <w:p w:rsidR="0077137A" w:rsidRDefault="00A57D87" w:rsidP="00FF2B00">
            <w:pPr>
              <w:pStyle w:val="Textkrper"/>
            </w:pPr>
            <w:r>
              <w:t xml:space="preserve">   </w:t>
            </w:r>
          </w:p>
          <w:p w:rsidR="00B72AB2" w:rsidRDefault="00B72AB2" w:rsidP="00B72AB2">
            <w:pPr>
              <w:pStyle w:val="Textkrper"/>
            </w:pPr>
          </w:p>
          <w:p w:rsidR="00B72AB2" w:rsidRDefault="00A57D87" w:rsidP="00B72AB2">
            <w:pPr>
              <w:pStyle w:val="Textkrper"/>
            </w:pPr>
            <w:r>
              <w:t xml:space="preserve">   </w:t>
            </w:r>
          </w:p>
          <w:p w:rsidR="00B72AB2" w:rsidRDefault="00B72AB2" w:rsidP="00B72AB2">
            <w:pPr>
              <w:jc w:val="center"/>
            </w:pPr>
          </w:p>
          <w:p w:rsidR="00672849" w:rsidRPr="00B72AB2" w:rsidRDefault="00574715" w:rsidP="00B72A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3361A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27940</wp:posOffset>
                  </wp:positionV>
                  <wp:extent cx="673735" cy="673735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F9953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761365</wp:posOffset>
                  </wp:positionV>
                  <wp:extent cx="664210" cy="664210"/>
                  <wp:effectExtent l="0" t="0" r="254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58E6E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1494790</wp:posOffset>
                  </wp:positionV>
                  <wp:extent cx="673735" cy="67373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D87">
              <w:t xml:space="preserve"> 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Der Abstand des Spaltkeils darf vom Sägebla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tt nicht mehr als 5 mm betragen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Nur Kreissägeblätter verwenden, die mit dem Namen des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Herstellers gekennzeichnet sind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Bei Verbundkreissägeblättern muss die zulässige Drehzahl zusätzlich angegeben sein und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darf nicht überschritten werden</w:t>
            </w:r>
          </w:p>
          <w:p w:rsidR="00BD5B09" w:rsidRPr="00B72AB2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An der Handmaschine muss der gesamte Zahnkranz über die Auflage mit fester Verkleidu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ng versehen sein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Beim Einsetzschneiden (Tauchsäge) müssen entsprechende Sägeblätter eingebaut sein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Jugendliche über 15 Jahre dürfen nur unter Aufsicht eines Fachkundigen und zu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Ausbildungszwecken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 Kreissägen arbeiten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einen sicheren Stand beim Arbeiten achten</w:t>
            </w:r>
          </w:p>
          <w:p w:rsidR="00BD5B09" w:rsidRPr="00B72AB2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Schnitttiefe richtig einstellen: Bei Vollholz höchstens 10 mm mehr als Werkstück</w:t>
            </w:r>
          </w:p>
          <w:p w:rsidR="00BD5B09" w:rsidRPr="00B72AB2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Handmaschinen nicht mit laufendem Sägeblatt ablegen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Ordnung und Sauberkeit achten</w:t>
            </w:r>
          </w:p>
          <w:p w:rsidR="00BD5B09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ei Arbeiten mit der Handkreissäge müssen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enganliegende Kleidung, Gehörschutz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sowie eine Schutzbrille 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und den Tätigkeiten entsprechende Sicherheitsschuhe getragen werden.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9214D0">
              <w:rPr>
                <w:rFonts w:ascii="Arial" w:hAnsi="Arial"/>
                <w:color w:val="000000"/>
                <w:sz w:val="22"/>
                <w:szCs w:val="22"/>
                <w:u w:val="single"/>
              </w:rPr>
              <w:t>Keine Handschuhe</w:t>
            </w: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>!</w:t>
            </w:r>
          </w:p>
          <w:p w:rsidR="00BD5B09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Späne möglichst absaugen</w:t>
            </w:r>
          </w:p>
          <w:p w:rsidR="00EB422A" w:rsidRPr="00942C80" w:rsidRDefault="00BD5B09" w:rsidP="00BD5B09">
            <w:pPr>
              <w:pStyle w:val="Textkrper"/>
              <w:numPr>
                <w:ilvl w:val="0"/>
                <w:numId w:val="2"/>
              </w:numPr>
              <w:tabs>
                <w:tab w:val="left" w:pos="1181"/>
              </w:tabs>
            </w:pPr>
            <w:r>
              <w:t xml:space="preserve">Alle Arbeiten nach </w:t>
            </w:r>
            <w:r w:rsidRPr="00C540CA">
              <w:rPr>
                <w:b/>
              </w:rPr>
              <w:t>TSM/M</w:t>
            </w:r>
            <w:r>
              <w:rPr>
                <w:b/>
              </w:rPr>
              <w:t xml:space="preserve"> </w:t>
            </w:r>
            <w:r w:rsidRPr="00C540CA">
              <w:t>(erweiterte Informationen beachten</w:t>
            </w:r>
            <w:r>
              <w:t>!</w:t>
            </w:r>
            <w:r w:rsidRPr="00C540CA">
              <w:t>)</w:t>
            </w:r>
            <w:bookmarkStart w:id="1" w:name="_GoBack"/>
            <w:bookmarkEnd w:id="1"/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8109F2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8109F2">
        <w:trPr>
          <w:trHeight w:val="1182"/>
          <w:jc w:val="center"/>
        </w:trPr>
        <w:tc>
          <w:tcPr>
            <w:tcW w:w="1489" w:type="dxa"/>
            <w:gridSpan w:val="2"/>
          </w:tcPr>
          <w:p w:rsidR="00346242" w:rsidRDefault="00574715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62DE3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65405</wp:posOffset>
                  </wp:positionV>
                  <wp:extent cx="647700" cy="6477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DF715E" w:rsidRDefault="00DF715E" w:rsidP="00E54201">
            <w:pPr>
              <w:pStyle w:val="Textkrper"/>
              <w:numPr>
                <w:ilvl w:val="0"/>
                <w:numId w:val="3"/>
              </w:numPr>
            </w:pPr>
            <w:r>
              <w:t>Bei Störungen oder Schäden an Maschinen oder Schutzausrüstungen Maschine ausschalten und vor unbefugtem Wiederanschalten sichern</w:t>
            </w:r>
          </w:p>
          <w:p w:rsidR="00DF715E" w:rsidRDefault="00DF715E" w:rsidP="00E54201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:rsidR="00346242" w:rsidRDefault="00DF715E" w:rsidP="00E54201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:rsidR="00574715" w:rsidRPr="00CD066D" w:rsidRDefault="00574715" w:rsidP="00E54201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8109F2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8109F2">
        <w:trPr>
          <w:jc w:val="center"/>
        </w:trPr>
        <w:tc>
          <w:tcPr>
            <w:tcW w:w="1489" w:type="dxa"/>
            <w:gridSpan w:val="2"/>
          </w:tcPr>
          <w:p w:rsidR="00EB422A" w:rsidRDefault="00EB422A" w:rsidP="00FF2B00">
            <w:pPr>
              <w:pStyle w:val="Textkrper"/>
            </w:pPr>
            <w:r>
              <w:t xml:space="preserve">  </w:t>
            </w:r>
          </w:p>
          <w:p w:rsidR="0077137A" w:rsidRPr="0077137A" w:rsidRDefault="00EB422A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51pt;height:51pt" o:ole="" fillcolor="window">
                  <v:imagedata r:id="rId14" o:title=""/>
                </v:shape>
                <o:OLEObject Type="Embed" ProgID="Word.Picture.8" ShapeID="_x0000_i1056" DrawAspect="Content" ObjectID="_1685420095" r:id="rId15"/>
              </w:object>
            </w:r>
          </w:p>
        </w:tc>
        <w:tc>
          <w:tcPr>
            <w:tcW w:w="8481" w:type="dxa"/>
            <w:gridSpan w:val="4"/>
          </w:tcPr>
          <w:p w:rsidR="00DF715E" w:rsidRDefault="005042A8" w:rsidP="00E54201">
            <w:pPr>
              <w:pStyle w:val="Textkrper"/>
              <w:numPr>
                <w:ilvl w:val="0"/>
                <w:numId w:val="4"/>
              </w:numPr>
            </w:pPr>
            <w:r>
              <w:t>Maschine abschalten und sichern</w:t>
            </w:r>
          </w:p>
          <w:p w:rsidR="00DF715E" w:rsidRDefault="00DF715E" w:rsidP="00E54201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DF715E" w:rsidRDefault="005042A8" w:rsidP="00E54201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:rsidR="00346242" w:rsidRDefault="00DF715E" w:rsidP="00E54201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5042A8">
              <w:t>ng in das Verbandbuch vornehmen</w:t>
            </w:r>
          </w:p>
          <w:p w:rsidR="00EB422A" w:rsidRPr="00EB422A" w:rsidRDefault="00EB422A" w:rsidP="00EB422A">
            <w:pPr>
              <w:pStyle w:val="Textkrper"/>
              <w:rPr>
                <w:sz w:val="16"/>
                <w:szCs w:val="16"/>
              </w:rPr>
            </w:pPr>
          </w:p>
          <w:p w:rsidR="00EB422A" w:rsidRDefault="00EB422A" w:rsidP="00EB422A">
            <w:pPr>
              <w:pStyle w:val="Textkrp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  <w:p w:rsidR="00EB422A" w:rsidRPr="00EB422A" w:rsidRDefault="00EB422A" w:rsidP="00EB422A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8109F2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8109F2">
        <w:trPr>
          <w:trHeight w:val="944"/>
          <w:jc w:val="center"/>
        </w:trPr>
        <w:tc>
          <w:tcPr>
            <w:tcW w:w="1478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B72AB2" w:rsidRDefault="00B72AB2" w:rsidP="00E54201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5042A8">
              <w:t>ragte und unterwiesene Personen</w:t>
            </w:r>
          </w:p>
          <w:p w:rsidR="00B72AB2" w:rsidRDefault="00B72AB2" w:rsidP="00E54201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B72AB2" w:rsidRDefault="00B72AB2" w:rsidP="00E54201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:rsidR="00346242" w:rsidRDefault="00B72AB2" w:rsidP="00DC7825">
            <w:pPr>
              <w:pStyle w:val="Textkrper"/>
              <w:numPr>
                <w:ilvl w:val="0"/>
                <w:numId w:val="5"/>
              </w:numPr>
            </w:pPr>
            <w:r w:rsidRPr="009B519F">
              <w:rPr>
                <w:b/>
              </w:rPr>
              <w:t>Jährlicher E- Check</w:t>
            </w:r>
            <w:r>
              <w:t xml:space="preserve"> durch eine Elektrofachkraft</w:t>
            </w:r>
          </w:p>
        </w:tc>
        <w:tc>
          <w:tcPr>
            <w:tcW w:w="19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EB422A" w:rsidTr="00F5268C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422A" w:rsidRDefault="00EB422A" w:rsidP="00A57D87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EB422A" w:rsidRPr="00D67510" w:rsidRDefault="00EB422A" w:rsidP="00A57D87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B422A" w:rsidRPr="001A46AE" w:rsidRDefault="00EB422A" w:rsidP="00A57D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EB422A" w:rsidRPr="00F5268C" w:rsidRDefault="00EB422A" w:rsidP="00F52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B422A" w:rsidRDefault="00EB422A" w:rsidP="00A57D87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76271">
              <w:rPr>
                <w:rFonts w:ascii="Arial" w:hAnsi="Arial" w:cs="Arial"/>
                <w:b/>
                <w:noProof/>
                <w:sz w:val="24"/>
                <w:szCs w:val="24"/>
              </w:rPr>
              <w:t>17.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B422A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422A" w:rsidRDefault="00EB422A" w:rsidP="00A57D87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EB422A" w:rsidRPr="00D67510" w:rsidRDefault="00EB422A" w:rsidP="00A57D87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B422A" w:rsidRPr="001657EB" w:rsidRDefault="00EB422A" w:rsidP="00A57D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EB422A" w:rsidRPr="001A46AE" w:rsidRDefault="00EB422A" w:rsidP="00A57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B422A" w:rsidRPr="001657EB" w:rsidRDefault="00EB422A" w:rsidP="00A57D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EB422A"/>
    <w:sectPr w:rsidR="004C071C" w:rsidSect="0077137A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EE" w:rsidRDefault="001714EE">
      <w:r>
        <w:separator/>
      </w:r>
    </w:p>
  </w:endnote>
  <w:endnote w:type="continuationSeparator" w:id="0">
    <w:p w:rsidR="001714EE" w:rsidRDefault="0017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EE" w:rsidRDefault="001714EE">
      <w:r>
        <w:separator/>
      </w:r>
    </w:p>
  </w:footnote>
  <w:footnote w:type="continuationSeparator" w:id="0">
    <w:p w:rsidR="001714EE" w:rsidRDefault="0017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279"/>
    <w:multiLevelType w:val="hybridMultilevel"/>
    <w:tmpl w:val="81260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913F8"/>
    <w:multiLevelType w:val="hybridMultilevel"/>
    <w:tmpl w:val="9CD411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E6418"/>
    <w:multiLevelType w:val="hybridMultilevel"/>
    <w:tmpl w:val="96C217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4519B"/>
    <w:multiLevelType w:val="hybridMultilevel"/>
    <w:tmpl w:val="F2F4FE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4530A"/>
    <w:rsid w:val="00062BEE"/>
    <w:rsid w:val="00087C35"/>
    <w:rsid w:val="000D5B31"/>
    <w:rsid w:val="000E5964"/>
    <w:rsid w:val="00101D5B"/>
    <w:rsid w:val="001714EE"/>
    <w:rsid w:val="00204E64"/>
    <w:rsid w:val="00235E40"/>
    <w:rsid w:val="00267DE9"/>
    <w:rsid w:val="00302124"/>
    <w:rsid w:val="00346242"/>
    <w:rsid w:val="003711AA"/>
    <w:rsid w:val="003A71CF"/>
    <w:rsid w:val="003C4FCC"/>
    <w:rsid w:val="00435734"/>
    <w:rsid w:val="00484CB2"/>
    <w:rsid w:val="004C071C"/>
    <w:rsid w:val="004D33E3"/>
    <w:rsid w:val="005042A8"/>
    <w:rsid w:val="00574715"/>
    <w:rsid w:val="006028E2"/>
    <w:rsid w:val="00672849"/>
    <w:rsid w:val="00686B99"/>
    <w:rsid w:val="0077137A"/>
    <w:rsid w:val="007E57EC"/>
    <w:rsid w:val="008109F2"/>
    <w:rsid w:val="008407D4"/>
    <w:rsid w:val="008E0750"/>
    <w:rsid w:val="00910E1D"/>
    <w:rsid w:val="0091385A"/>
    <w:rsid w:val="00942C80"/>
    <w:rsid w:val="009A5076"/>
    <w:rsid w:val="009B519F"/>
    <w:rsid w:val="00A30182"/>
    <w:rsid w:val="00A57D87"/>
    <w:rsid w:val="00A943DE"/>
    <w:rsid w:val="00AD759A"/>
    <w:rsid w:val="00B11664"/>
    <w:rsid w:val="00B72AB2"/>
    <w:rsid w:val="00BD5B09"/>
    <w:rsid w:val="00C3282C"/>
    <w:rsid w:val="00CD066D"/>
    <w:rsid w:val="00CE1D1F"/>
    <w:rsid w:val="00D7526B"/>
    <w:rsid w:val="00DC7825"/>
    <w:rsid w:val="00DF715E"/>
    <w:rsid w:val="00E10F2A"/>
    <w:rsid w:val="00E54201"/>
    <w:rsid w:val="00E8359F"/>
    <w:rsid w:val="00EB422A"/>
    <w:rsid w:val="00EC4025"/>
    <w:rsid w:val="00F5268C"/>
    <w:rsid w:val="00F6789D"/>
    <w:rsid w:val="00F76271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AA52"/>
  <w15:docId w15:val="{C1FB397A-D25F-4C07-A2BE-7B57FA4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Handkreissäge</vt:lpstr>
    </vt:vector>
  </TitlesOfParts>
  <Company>TU München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Handkreissäge</dc:title>
  <dc:creator>Andreas Timpe</dc:creator>
  <cp:lastModifiedBy>NLSchB-AUG</cp:lastModifiedBy>
  <cp:revision>2</cp:revision>
  <cp:lastPrinted>2015-10-15T06:56:00Z</cp:lastPrinted>
  <dcterms:created xsi:type="dcterms:W3CDTF">2021-06-17T05:28:00Z</dcterms:created>
  <dcterms:modified xsi:type="dcterms:W3CDTF">2021-06-17T05:28:00Z</dcterms:modified>
</cp:coreProperties>
</file>