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2" w:type="dxa"/>
        <w:jc w:val="center"/>
        <w:tblInd w:w="-58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D2286A" w:rsidTr="00E7648C">
        <w:trPr>
          <w:gridAfter w:val="1"/>
          <w:wAfter w:w="6" w:type="dxa"/>
          <w:trHeight w:val="1065"/>
          <w:jc w:val="center"/>
        </w:trPr>
        <w:tc>
          <w:tcPr>
            <w:tcW w:w="2630" w:type="dxa"/>
            <w:gridSpan w:val="3"/>
            <w:vAlign w:val="center"/>
          </w:tcPr>
          <w:p w:rsidR="00D2286A" w:rsidRPr="00D170C8" w:rsidRDefault="00D2286A" w:rsidP="00D22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0C8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2286A" w:rsidRDefault="00D2286A" w:rsidP="00D2286A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2286A" w:rsidRDefault="00D2286A" w:rsidP="00D228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2286A" w:rsidRPr="00D2286A" w:rsidRDefault="00D2286A" w:rsidP="00D228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286A">
              <w:rPr>
                <w:rFonts w:ascii="Arial" w:hAnsi="Arial"/>
                <w:b/>
                <w:sz w:val="32"/>
                <w:szCs w:val="32"/>
              </w:rPr>
              <w:t>Dekupiersägen</w:t>
            </w:r>
          </w:p>
        </w:tc>
        <w:tc>
          <w:tcPr>
            <w:tcW w:w="2659" w:type="dxa"/>
            <w:gridSpan w:val="4"/>
          </w:tcPr>
          <w:p w:rsidR="00D2286A" w:rsidRPr="00D170C8" w:rsidRDefault="00D2286A" w:rsidP="00D22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C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2286A" w:rsidRDefault="00D2286A" w:rsidP="00D2286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2286A" w:rsidRPr="00D170C8" w:rsidRDefault="00D2286A" w:rsidP="00D22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286A" w:rsidRPr="005E6BEB" w:rsidRDefault="00D2286A" w:rsidP="00D22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22266A" w:rsidTr="00E7648C">
        <w:trPr>
          <w:gridAfter w:val="1"/>
          <w:wAfter w:w="6" w:type="dxa"/>
          <w:cantSplit/>
          <w:trHeight w:val="80"/>
          <w:jc w:val="center"/>
        </w:trPr>
        <w:tc>
          <w:tcPr>
            <w:tcW w:w="10106" w:type="dxa"/>
            <w:gridSpan w:val="8"/>
            <w:shd w:val="clear" w:color="auto" w:fill="0000FF"/>
          </w:tcPr>
          <w:p w:rsidR="0022266A" w:rsidRDefault="0022266A" w:rsidP="0022266A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22266A" w:rsidTr="00E7648C">
        <w:trPr>
          <w:cantSplit/>
          <w:jc w:val="center"/>
        </w:trPr>
        <w:tc>
          <w:tcPr>
            <w:tcW w:w="1487" w:type="dxa"/>
            <w:gridSpan w:val="2"/>
            <w:vAlign w:val="center"/>
          </w:tcPr>
          <w:p w:rsidR="00D2286A" w:rsidRPr="00E7648C" w:rsidRDefault="00E7648C" w:rsidP="00E7648C">
            <w:pPr>
              <w:pStyle w:val="Textkrper"/>
              <w:jc w:val="center"/>
              <w:rPr>
                <w:color w:val="FFFFFF"/>
                <w:sz w:val="10"/>
                <w:szCs w:val="10"/>
              </w:rPr>
            </w:pPr>
            <w:r w:rsidRPr="00E7648C">
              <w:rPr>
                <w:rFonts w:ascii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1" locked="0" layoutInCell="1" allowOverlap="1" wp14:anchorId="1D2D3C4C" wp14:editId="6B6EDE3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-658495</wp:posOffset>
                  </wp:positionV>
                  <wp:extent cx="74422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10" y="20965"/>
                      <wp:lineTo x="21010" y="0"/>
                      <wp:lineTo x="0" y="0"/>
                    </wp:wrapPolygon>
                  </wp:wrapTight>
                  <wp:docPr id="4" name="Grafik 4" descr="C:\Users\Admin\AppData\Local\Microsoft\Windows\Temporary Internet Files\Content.Outlook\345UAC7W\D-W000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Outlook\345UAC7W\D-W000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266A" w:rsidRPr="00D2286A" w:rsidRDefault="00E7648C" w:rsidP="00D2286A">
            <w:pPr>
              <w:jc w:val="center"/>
            </w:pPr>
            <w:r w:rsidRPr="00E7648C">
              <w:rPr>
                <w:rFonts w:ascii="Arial" w:hAnsi="Arial" w:cs="Arial"/>
                <w:noProof/>
              </w:rPr>
              <w:drawing>
                <wp:inline distT="0" distB="0" distL="0" distR="0" wp14:anchorId="7AC453C0" wp14:editId="58CDEDDA">
                  <wp:extent cx="828675" cy="828675"/>
                  <wp:effectExtent l="0" t="0" r="9525" b="9525"/>
                  <wp:docPr id="2" name="Grafik 2" descr="Ein Bild, das ClipArt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HS310-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96" cy="82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7"/>
          </w:tcPr>
          <w:p w:rsidR="0022266A" w:rsidRPr="00EE1B84" w:rsidRDefault="0022266A" w:rsidP="00D2286A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B84">
              <w:rPr>
                <w:rFonts w:ascii="Arial" w:hAnsi="Arial" w:cs="Arial"/>
                <w:color w:val="000000"/>
                <w:sz w:val="22"/>
                <w:szCs w:val="22"/>
              </w:rPr>
              <w:t>Gefahr von Schnittverletzungen an Sägebändern</w:t>
            </w:r>
          </w:p>
          <w:p w:rsidR="0022266A" w:rsidRPr="00EE1B84" w:rsidRDefault="0022266A" w:rsidP="00D2286A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B84">
              <w:rPr>
                <w:rFonts w:ascii="Arial" w:hAnsi="Arial" w:cs="Arial"/>
                <w:color w:val="000000"/>
                <w:sz w:val="22"/>
                <w:szCs w:val="22"/>
              </w:rPr>
              <w:t>Verletzungsgef</w:t>
            </w:r>
            <w:r w:rsidR="00D2286A">
              <w:rPr>
                <w:rFonts w:ascii="Arial" w:hAnsi="Arial" w:cs="Arial"/>
                <w:color w:val="000000"/>
                <w:sz w:val="22"/>
                <w:szCs w:val="22"/>
              </w:rPr>
              <w:t>ahr durch gerissene Sägeblätter</w:t>
            </w:r>
          </w:p>
          <w:p w:rsidR="00D2286A" w:rsidRDefault="0022266A" w:rsidP="00D2286A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B84">
              <w:rPr>
                <w:rFonts w:ascii="Arial" w:hAnsi="Arial" w:cs="Arial"/>
                <w:color w:val="000000"/>
                <w:sz w:val="22"/>
                <w:szCs w:val="22"/>
              </w:rPr>
              <w:t>Unfallgefahr durch defekte elektrische Schalteinrichtungen</w:t>
            </w:r>
            <w:r w:rsidR="00D2286A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Anschlüsse</w:t>
            </w:r>
          </w:p>
          <w:p w:rsidR="00E7648C" w:rsidRDefault="00D2286A" w:rsidP="00D2286A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86A">
              <w:rPr>
                <w:rFonts w:ascii="Arial" w:hAnsi="Arial" w:cs="Arial"/>
                <w:color w:val="000000"/>
                <w:sz w:val="22"/>
                <w:szCs w:val="22"/>
              </w:rPr>
              <w:t>Gefahr durch das zu bearbeit</w:t>
            </w:r>
            <w:r w:rsidR="00E7648C">
              <w:rPr>
                <w:rFonts w:ascii="Arial" w:hAnsi="Arial" w:cs="Arial"/>
                <w:color w:val="000000"/>
                <w:sz w:val="22"/>
                <w:szCs w:val="22"/>
              </w:rPr>
              <w:t xml:space="preserve">ende Material </w:t>
            </w:r>
          </w:p>
          <w:p w:rsidR="00D2286A" w:rsidRPr="00D2286A" w:rsidRDefault="00E7648C" w:rsidP="00E7648C">
            <w:pPr>
              <w:widowControl w:val="0"/>
              <w:tabs>
                <w:tab w:val="left" w:pos="227"/>
              </w:tabs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(Bruch, Splitter, </w:t>
            </w:r>
            <w:r w:rsidR="00D2286A" w:rsidRPr="00D2286A">
              <w:rPr>
                <w:rFonts w:ascii="Arial" w:hAnsi="Arial" w:cs="Arial"/>
                <w:color w:val="000000"/>
                <w:sz w:val="22"/>
                <w:szCs w:val="22"/>
              </w:rPr>
              <w:t>Oberflächenbeschaffenheit)</w:t>
            </w:r>
          </w:p>
          <w:p w:rsidR="0022266A" w:rsidRPr="00E7648C" w:rsidRDefault="00D2286A" w:rsidP="00E7648C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Gefahr durch Holzstaub</w:t>
            </w:r>
            <w:r w:rsidR="00E7648C">
              <w:rPr>
                <w:rFonts w:ascii="Arial" w:hAnsi="Arial" w:cs="Arial"/>
                <w:color w:val="000000"/>
                <w:sz w:val="22"/>
                <w:szCs w:val="22"/>
              </w:rPr>
              <w:t xml:space="preserve"> (z. B. Buchen oder Eichenholzstaub)</w:t>
            </w:r>
          </w:p>
          <w:p w:rsidR="0022266A" w:rsidRPr="004D33E3" w:rsidRDefault="0022266A" w:rsidP="0022266A">
            <w:pPr>
              <w:autoSpaceDE/>
              <w:autoSpaceDN/>
              <w:spacing w:before="20" w:after="20"/>
              <w:rPr>
                <w:rFonts w:ascii="Arial" w:hAnsi="Arial" w:cs="Arial"/>
              </w:rPr>
            </w:pPr>
          </w:p>
        </w:tc>
      </w:tr>
      <w:tr w:rsidR="0022266A" w:rsidTr="00E7648C">
        <w:trPr>
          <w:gridAfter w:val="1"/>
          <w:wAfter w:w="6" w:type="dxa"/>
          <w:cantSplit/>
          <w:trHeight w:val="184"/>
          <w:jc w:val="center"/>
        </w:trPr>
        <w:tc>
          <w:tcPr>
            <w:tcW w:w="10106" w:type="dxa"/>
            <w:gridSpan w:val="8"/>
            <w:shd w:val="clear" w:color="auto" w:fill="0000FF"/>
          </w:tcPr>
          <w:p w:rsidR="0022266A" w:rsidRPr="00CE1D1F" w:rsidRDefault="0022266A" w:rsidP="0022266A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22266A" w:rsidTr="00E7648C">
        <w:trPr>
          <w:gridAfter w:val="2"/>
          <w:wAfter w:w="28" w:type="dxa"/>
          <w:cantSplit/>
          <w:jc w:val="center"/>
        </w:trPr>
        <w:tc>
          <w:tcPr>
            <w:tcW w:w="1476" w:type="dxa"/>
            <w:shd w:val="clear" w:color="auto" w:fill="FFFFFF"/>
          </w:tcPr>
          <w:p w:rsidR="00E7648C" w:rsidRDefault="00E7648C" w:rsidP="00E7648C">
            <w:pPr>
              <w:pStyle w:val="Textkrper"/>
              <w:jc w:val="center"/>
            </w:pPr>
          </w:p>
          <w:p w:rsidR="0022266A" w:rsidRDefault="00E7648C" w:rsidP="00E7648C">
            <w:pPr>
              <w:pStyle w:val="Textkrper"/>
              <w:jc w:val="center"/>
            </w:pPr>
            <w:r w:rsidRPr="00E7648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47A8B1" wp14:editId="461F5688">
                  <wp:extent cx="714375" cy="714375"/>
                  <wp:effectExtent l="0" t="0" r="9525" b="9525"/>
                  <wp:docPr id="5" name="Grafik 5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22266A" w:rsidRDefault="0022266A" w:rsidP="0022266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97">
              <w:rPr>
                <w:rFonts w:ascii="Arial" w:hAnsi="Arial" w:cs="Arial"/>
                <w:color w:val="000000"/>
                <w:sz w:val="22"/>
                <w:szCs w:val="22"/>
              </w:rPr>
              <w:t xml:space="preserve">Vor Erstaufnahme der Tätigkeit </w:t>
            </w:r>
            <w:r w:rsidR="00D2286A">
              <w:rPr>
                <w:rFonts w:ascii="Arial" w:hAnsi="Arial" w:cs="Arial"/>
                <w:color w:val="000000"/>
                <w:sz w:val="22"/>
                <w:szCs w:val="22"/>
              </w:rPr>
              <w:t>ist eine Einweisung im Umgang mit der Säge erforderlich</w:t>
            </w:r>
          </w:p>
          <w:p w:rsidR="00E7648C" w:rsidRPr="00743397" w:rsidRDefault="00E7648C" w:rsidP="0022266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Auf dem Arbeitsbereich entsprechender, enganliegender Kleidung achten</w:t>
            </w:r>
          </w:p>
          <w:p w:rsidR="0022266A" w:rsidRPr="00743397" w:rsidRDefault="0022266A" w:rsidP="0022266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97">
              <w:rPr>
                <w:rFonts w:ascii="Arial" w:hAnsi="Arial" w:cs="Arial"/>
                <w:color w:val="000000"/>
                <w:sz w:val="22"/>
                <w:szCs w:val="22"/>
              </w:rPr>
              <w:t>Betriebsanl</w:t>
            </w:r>
            <w:r w:rsidR="00D2286A">
              <w:rPr>
                <w:rFonts w:ascii="Arial" w:hAnsi="Arial" w:cs="Arial"/>
                <w:color w:val="000000"/>
                <w:sz w:val="22"/>
                <w:szCs w:val="22"/>
              </w:rPr>
              <w:t>eitung des Herstellers beachten</w:t>
            </w:r>
          </w:p>
          <w:p w:rsidR="0022266A" w:rsidRPr="00743397" w:rsidRDefault="0022266A" w:rsidP="0022266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97">
              <w:rPr>
                <w:rFonts w:ascii="Arial" w:hAnsi="Arial" w:cs="Arial"/>
                <w:color w:val="000000"/>
                <w:sz w:val="22"/>
                <w:szCs w:val="22"/>
              </w:rPr>
              <w:t>Beim Sägen die Finger geschlossen halten</w:t>
            </w:r>
          </w:p>
          <w:p w:rsidR="0022266A" w:rsidRDefault="0022266A" w:rsidP="0022266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97">
              <w:rPr>
                <w:rFonts w:ascii="Arial" w:hAnsi="Arial" w:cs="Arial"/>
                <w:color w:val="000000"/>
                <w:sz w:val="22"/>
                <w:szCs w:val="22"/>
              </w:rPr>
              <w:t>Nicht in die Gefahrenstelle grei</w:t>
            </w:r>
            <w:r w:rsidR="00D2286A">
              <w:rPr>
                <w:rFonts w:ascii="Arial" w:hAnsi="Arial" w:cs="Arial"/>
                <w:color w:val="000000"/>
                <w:sz w:val="22"/>
                <w:szCs w:val="22"/>
              </w:rPr>
              <w:t>fen, wenn die Maschine lauft</w:t>
            </w:r>
          </w:p>
          <w:p w:rsidR="0022266A" w:rsidRDefault="0022266A" w:rsidP="0022266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Nach einem Wechsel des S</w:t>
            </w:r>
            <w:r w:rsidR="00D2286A">
              <w:rPr>
                <w:rFonts w:ascii="Arial" w:hAnsi="Arial" w:cs="Arial"/>
                <w:color w:val="000000"/>
                <w:sz w:val="22"/>
                <w:szCs w:val="22"/>
              </w:rPr>
              <w:t>ägebandes Probelauf durchführen</w:t>
            </w:r>
          </w:p>
          <w:p w:rsidR="00D2286A" w:rsidRDefault="00D2286A" w:rsidP="0022266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Beim Sägen spröder Materialien, ist eine Schutzbrille zu tragen</w:t>
            </w:r>
          </w:p>
          <w:p w:rsidR="00E7648C" w:rsidRDefault="00E7648C" w:rsidP="00E7648C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/>
            <w:r>
              <w:rPr>
                <w:rFonts w:ascii="Arial" w:hAnsi="Arial" w:cs="Arial"/>
                <w:color w:val="000000"/>
                <w:sz w:val="22"/>
                <w:szCs w:val="22"/>
              </w:rPr>
              <w:t>Nur Nadelhölzer verwenden</w:t>
            </w:r>
          </w:p>
          <w:p w:rsidR="00D2286A" w:rsidRDefault="00E7648C" w:rsidP="00E7648C">
            <w:pPr>
              <w:widowControl w:val="0"/>
              <w:tabs>
                <w:tab w:val="left" w:pos="227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r w:rsidR="00D2286A">
              <w:rPr>
                <w:rFonts w:ascii="Arial" w:hAnsi="Arial" w:cs="Arial"/>
                <w:color w:val="000000"/>
                <w:sz w:val="22"/>
                <w:szCs w:val="22"/>
              </w:rPr>
              <w:t>Buchen- oder Eichenholz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nur mit entsprechender spezieller Absaugung</w:t>
            </w:r>
            <w:r w:rsidR="00D2286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bookmarkEnd w:id="1"/>
          <w:p w:rsidR="00D2286A" w:rsidRPr="00743397" w:rsidRDefault="00D2286A" w:rsidP="0022266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Sägespäne </w:t>
            </w:r>
            <w:r w:rsidR="00E7648C">
              <w:rPr>
                <w:rFonts w:ascii="Arial" w:hAnsi="Arial" w:cs="Arial"/>
                <w:color w:val="000000"/>
                <w:sz w:val="22"/>
                <w:szCs w:val="22"/>
              </w:rPr>
              <w:t xml:space="preserve">mit geeignetem Industriesauger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absaugen</w:t>
            </w:r>
          </w:p>
          <w:p w:rsidR="0022266A" w:rsidRPr="00942C80" w:rsidRDefault="0022266A" w:rsidP="0022266A">
            <w:pPr>
              <w:pStyle w:val="Textkrper"/>
            </w:pPr>
          </w:p>
        </w:tc>
        <w:tc>
          <w:tcPr>
            <w:tcW w:w="138" w:type="dxa"/>
            <w:gridSpan w:val="2"/>
            <w:shd w:val="clear" w:color="auto" w:fill="FFFFFF"/>
          </w:tcPr>
          <w:p w:rsidR="0022266A" w:rsidRDefault="0022266A" w:rsidP="0022266A">
            <w:pPr>
              <w:pStyle w:val="Textkrper"/>
            </w:pPr>
          </w:p>
        </w:tc>
      </w:tr>
      <w:tr w:rsidR="0022266A" w:rsidTr="00E7648C">
        <w:trPr>
          <w:gridAfter w:val="1"/>
          <w:wAfter w:w="6" w:type="dxa"/>
          <w:cantSplit/>
          <w:trHeight w:val="20"/>
          <w:jc w:val="center"/>
        </w:trPr>
        <w:tc>
          <w:tcPr>
            <w:tcW w:w="10106" w:type="dxa"/>
            <w:gridSpan w:val="8"/>
            <w:shd w:val="clear" w:color="auto" w:fill="0000FF"/>
          </w:tcPr>
          <w:p w:rsidR="0022266A" w:rsidRDefault="0022266A" w:rsidP="0022266A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22266A" w:rsidTr="00E7648C">
        <w:trPr>
          <w:gridAfter w:val="1"/>
          <w:wAfter w:w="6" w:type="dxa"/>
          <w:trHeight w:val="496"/>
          <w:jc w:val="center"/>
        </w:trPr>
        <w:tc>
          <w:tcPr>
            <w:tcW w:w="1487" w:type="dxa"/>
            <w:gridSpan w:val="2"/>
          </w:tcPr>
          <w:p w:rsidR="0022266A" w:rsidRDefault="0022266A" w:rsidP="0022266A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22266A" w:rsidRPr="00743397" w:rsidRDefault="0022266A" w:rsidP="0022266A">
            <w:pPr>
              <w:pStyle w:val="Textkrper"/>
              <w:numPr>
                <w:ilvl w:val="0"/>
                <w:numId w:val="3"/>
              </w:numPr>
              <w:spacing w:before="120"/>
              <w:ind w:left="357" w:hanging="357"/>
            </w:pPr>
            <w:r w:rsidRPr="00743397">
              <w:t>Maschine bei Störungen sofort stillsetzen, sichern und die Aufsichtführende Lehrkraft informieren.</w:t>
            </w:r>
          </w:p>
          <w:p w:rsidR="0022266A" w:rsidRPr="00CD066D" w:rsidRDefault="0022266A" w:rsidP="0022266A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22266A" w:rsidRDefault="0022266A" w:rsidP="0022266A">
            <w:pPr>
              <w:pStyle w:val="Textkrper"/>
            </w:pPr>
          </w:p>
        </w:tc>
      </w:tr>
      <w:tr w:rsidR="0022266A" w:rsidTr="00E7648C">
        <w:trPr>
          <w:gridAfter w:val="1"/>
          <w:wAfter w:w="6" w:type="dxa"/>
          <w:cantSplit/>
          <w:jc w:val="center"/>
        </w:trPr>
        <w:tc>
          <w:tcPr>
            <w:tcW w:w="10106" w:type="dxa"/>
            <w:gridSpan w:val="8"/>
            <w:shd w:val="clear" w:color="auto" w:fill="0000FF"/>
          </w:tcPr>
          <w:p w:rsidR="0022266A" w:rsidRDefault="0022266A" w:rsidP="0022266A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22266A" w:rsidTr="00E7648C">
        <w:trPr>
          <w:gridAfter w:val="1"/>
          <w:wAfter w:w="6" w:type="dxa"/>
          <w:jc w:val="center"/>
        </w:trPr>
        <w:tc>
          <w:tcPr>
            <w:tcW w:w="1487" w:type="dxa"/>
            <w:gridSpan w:val="2"/>
          </w:tcPr>
          <w:p w:rsidR="0022266A" w:rsidRDefault="0022266A" w:rsidP="0022266A">
            <w:pPr>
              <w:pStyle w:val="Textkrper"/>
            </w:pPr>
          </w:p>
          <w:p w:rsidR="0022266A" w:rsidRPr="0077137A" w:rsidRDefault="0022266A" w:rsidP="0022266A">
            <w:pPr>
              <w:pStyle w:val="Textkrper"/>
            </w:pPr>
            <w:r>
              <w:t xml:space="preserve">   </w:t>
            </w:r>
            <w: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1" o:title=""/>
                </v:shape>
                <o:OLEObject Type="Embed" ProgID="Word.Picture.8" ShapeID="_x0000_i1025" DrawAspect="Content" ObjectID="_1635690792" r:id="rId12"/>
              </w:object>
            </w:r>
          </w:p>
        </w:tc>
        <w:tc>
          <w:tcPr>
            <w:tcW w:w="8481" w:type="dxa"/>
            <w:gridSpan w:val="4"/>
          </w:tcPr>
          <w:p w:rsidR="0022266A" w:rsidRDefault="0022266A" w:rsidP="0022266A">
            <w:pPr>
              <w:widowControl w:val="0"/>
              <w:numPr>
                <w:ilvl w:val="0"/>
                <w:numId w:val="3"/>
              </w:numPr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97">
              <w:rPr>
                <w:rFonts w:ascii="Arial" w:hAnsi="Arial" w:cs="Arial"/>
                <w:color w:val="000000"/>
                <w:sz w:val="22"/>
                <w:szCs w:val="22"/>
              </w:rPr>
              <w:t>Maschine sofort abschalten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sichern</w:t>
            </w:r>
            <w:r w:rsidRPr="0074339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2266A" w:rsidRPr="000D50AC" w:rsidRDefault="0022266A" w:rsidP="0022266A">
            <w:pPr>
              <w:pStyle w:val="Textkrper"/>
              <w:numPr>
                <w:ilvl w:val="0"/>
                <w:numId w:val="3"/>
              </w:numPr>
              <w:spacing w:before="120"/>
              <w:ind w:left="357" w:hanging="357"/>
            </w:pPr>
            <w:r>
              <w:t xml:space="preserve">Den Lehrer (Ersthelfer) informieren (siehe Alarmplan). </w:t>
            </w:r>
          </w:p>
          <w:p w:rsidR="0022266A" w:rsidRPr="00743397" w:rsidRDefault="0022266A" w:rsidP="0022266A">
            <w:pPr>
              <w:widowControl w:val="0"/>
              <w:numPr>
                <w:ilvl w:val="0"/>
                <w:numId w:val="3"/>
              </w:numPr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97">
              <w:rPr>
                <w:rFonts w:ascii="Arial" w:hAnsi="Arial" w:cs="Arial"/>
                <w:color w:val="000000"/>
                <w:sz w:val="22"/>
                <w:szCs w:val="22"/>
              </w:rPr>
              <w:t>Verletzungen sofort behandeln</w:t>
            </w:r>
          </w:p>
          <w:p w:rsidR="0022266A" w:rsidRPr="00743397" w:rsidRDefault="0022266A" w:rsidP="0022266A">
            <w:pPr>
              <w:widowControl w:val="0"/>
              <w:numPr>
                <w:ilvl w:val="0"/>
                <w:numId w:val="3"/>
              </w:numPr>
              <w:adjustRightInd w:val="0"/>
              <w:spacing w:before="12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97">
              <w:rPr>
                <w:rFonts w:ascii="Arial" w:hAnsi="Arial" w:cs="Arial"/>
                <w:color w:val="000000"/>
                <w:sz w:val="22"/>
                <w:szCs w:val="22"/>
              </w:rPr>
              <w:t>Eintragung im Verbandbuch vornehmen</w:t>
            </w:r>
          </w:p>
          <w:p w:rsidR="0022266A" w:rsidRPr="009214D0" w:rsidRDefault="0022266A" w:rsidP="0022266A">
            <w:pPr>
              <w:pStyle w:val="Textkrper"/>
              <w:rPr>
                <w:sz w:val="10"/>
                <w:szCs w:val="10"/>
              </w:rPr>
            </w:pPr>
          </w:p>
          <w:p w:rsidR="0022266A" w:rsidRDefault="0022266A" w:rsidP="0022266A">
            <w:pPr>
              <w:widowControl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  <w:p w:rsidR="0022266A" w:rsidRPr="00E7648C" w:rsidRDefault="0022266A" w:rsidP="0022266A">
            <w:pPr>
              <w:pStyle w:val="Textkrper"/>
              <w:rPr>
                <w:sz w:val="16"/>
                <w:szCs w:val="16"/>
              </w:rPr>
            </w:pPr>
          </w:p>
        </w:tc>
        <w:tc>
          <w:tcPr>
            <w:tcW w:w="138" w:type="dxa"/>
            <w:gridSpan w:val="2"/>
          </w:tcPr>
          <w:p w:rsidR="0022266A" w:rsidRDefault="0022266A" w:rsidP="0022266A">
            <w:pPr>
              <w:pStyle w:val="Textkrper"/>
            </w:pPr>
          </w:p>
        </w:tc>
      </w:tr>
      <w:tr w:rsidR="0022266A" w:rsidTr="00E7648C">
        <w:trPr>
          <w:gridAfter w:val="1"/>
          <w:wAfter w:w="6" w:type="dxa"/>
          <w:cantSplit/>
          <w:jc w:val="center"/>
        </w:trPr>
        <w:tc>
          <w:tcPr>
            <w:tcW w:w="10106" w:type="dxa"/>
            <w:gridSpan w:val="8"/>
            <w:shd w:val="clear" w:color="auto" w:fill="0000FF"/>
          </w:tcPr>
          <w:p w:rsidR="0022266A" w:rsidRDefault="0022266A" w:rsidP="0022266A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22266A" w:rsidTr="00E7648C">
        <w:trPr>
          <w:gridAfter w:val="2"/>
          <w:wAfter w:w="28" w:type="dxa"/>
          <w:trHeight w:val="944"/>
          <w:jc w:val="center"/>
        </w:trPr>
        <w:tc>
          <w:tcPr>
            <w:tcW w:w="1476" w:type="dxa"/>
          </w:tcPr>
          <w:p w:rsidR="0022266A" w:rsidRDefault="0022266A" w:rsidP="0022266A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22266A" w:rsidRDefault="0022266A" w:rsidP="0022266A">
            <w:pPr>
              <w:pStyle w:val="Textkrper"/>
              <w:numPr>
                <w:ilvl w:val="0"/>
                <w:numId w:val="4"/>
              </w:numPr>
              <w:spacing w:before="120"/>
              <w:ind w:left="357" w:hanging="357"/>
            </w:pPr>
            <w:r>
              <w:t>Reinigung nur bei stillstehender Maschine. Zum Entfernen der Späne den Staubsauger benutzen</w:t>
            </w:r>
            <w:r w:rsidR="00D2286A">
              <w:t>!</w:t>
            </w:r>
          </w:p>
          <w:p w:rsidR="0022266A" w:rsidRPr="00743397" w:rsidRDefault="0022266A" w:rsidP="0022266A">
            <w:pPr>
              <w:pStyle w:val="Textkrper"/>
              <w:numPr>
                <w:ilvl w:val="0"/>
                <w:numId w:val="4"/>
              </w:numPr>
              <w:spacing w:before="120"/>
              <w:ind w:left="357" w:hanging="357"/>
              <w:rPr>
                <w:b/>
              </w:rPr>
            </w:pPr>
            <w:r w:rsidRPr="00743397">
              <w:rPr>
                <w:b/>
              </w:rPr>
              <w:t>Jährlicher E-Check</w:t>
            </w:r>
            <w:r>
              <w:rPr>
                <w:b/>
              </w:rPr>
              <w:t xml:space="preserve"> durch eine Elektrofachkraft</w:t>
            </w:r>
          </w:p>
          <w:p w:rsidR="0022266A" w:rsidRPr="00E7648C" w:rsidRDefault="0022266A" w:rsidP="0022266A">
            <w:pPr>
              <w:pStyle w:val="Textkrper"/>
              <w:rPr>
                <w:sz w:val="16"/>
                <w:szCs w:val="16"/>
              </w:rPr>
            </w:pPr>
          </w:p>
        </w:tc>
        <w:tc>
          <w:tcPr>
            <w:tcW w:w="138" w:type="dxa"/>
            <w:gridSpan w:val="2"/>
          </w:tcPr>
          <w:p w:rsidR="0022266A" w:rsidRDefault="0022266A" w:rsidP="0022266A">
            <w:pPr>
              <w:pStyle w:val="Textkrper"/>
            </w:pPr>
          </w:p>
        </w:tc>
      </w:tr>
      <w:bookmarkEnd w:id="0"/>
    </w:tbl>
    <w:p w:rsidR="0022266A" w:rsidRPr="0077137A" w:rsidRDefault="0022266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22266A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2266A" w:rsidRDefault="0022266A" w:rsidP="0022266A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22266A" w:rsidRPr="00D67510" w:rsidRDefault="0022266A" w:rsidP="0022266A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2266A" w:rsidRPr="001A46AE" w:rsidRDefault="0022266A" w:rsidP="002226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22266A" w:rsidRDefault="0022266A" w:rsidP="0022266A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2266A" w:rsidRDefault="0022266A" w:rsidP="0022266A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46683C">
              <w:rPr>
                <w:rFonts w:ascii="Arial" w:hAnsi="Arial" w:cs="Arial"/>
                <w:b/>
                <w:sz w:val="24"/>
                <w:szCs w:val="24"/>
              </w:rPr>
              <w:instrText>TIME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\@ "</w:instrText>
            </w:r>
            <w:r w:rsidR="0046683C">
              <w:rPr>
                <w:rFonts w:ascii="Arial" w:hAnsi="Arial" w:cs="Arial"/>
                <w:b/>
                <w:sz w:val="24"/>
                <w:szCs w:val="24"/>
              </w:rPr>
              <w:instrText>d. MMMM yyyy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7648C">
              <w:rPr>
                <w:rFonts w:ascii="Arial" w:hAnsi="Arial" w:cs="Arial"/>
                <w:b/>
                <w:noProof/>
                <w:sz w:val="24"/>
                <w:szCs w:val="24"/>
              </w:rPr>
              <w:t>19. November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2266A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266A" w:rsidRDefault="0022266A" w:rsidP="0022266A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22266A" w:rsidRPr="00D67510" w:rsidRDefault="0022266A" w:rsidP="0022266A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2266A" w:rsidRPr="001657EB" w:rsidRDefault="0022266A" w:rsidP="002226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22266A" w:rsidRPr="001A46AE" w:rsidRDefault="0022266A" w:rsidP="002226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2266A" w:rsidRPr="001657EB" w:rsidRDefault="0022266A" w:rsidP="002226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66A" w:rsidRDefault="0022266A" w:rsidP="0022266A"/>
    <w:sectPr w:rsidR="0022266A" w:rsidSect="0022266A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79" w:rsidRDefault="00546179">
      <w:r>
        <w:separator/>
      </w:r>
    </w:p>
  </w:endnote>
  <w:endnote w:type="continuationSeparator" w:id="0">
    <w:p w:rsidR="00546179" w:rsidRDefault="0054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6A" w:rsidRDefault="0022266A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79" w:rsidRDefault="00546179">
      <w:r>
        <w:separator/>
      </w:r>
    </w:p>
  </w:footnote>
  <w:footnote w:type="continuationSeparator" w:id="0">
    <w:p w:rsidR="00546179" w:rsidRDefault="0054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4EC"/>
    <w:multiLevelType w:val="hybridMultilevel"/>
    <w:tmpl w:val="AC3E4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E250FA"/>
    <w:multiLevelType w:val="hybridMultilevel"/>
    <w:tmpl w:val="A784F9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B7349C"/>
    <w:multiLevelType w:val="hybridMultilevel"/>
    <w:tmpl w:val="DF3E08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E62617"/>
    <w:multiLevelType w:val="hybridMultilevel"/>
    <w:tmpl w:val="DFB82B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13301E"/>
    <w:rsid w:val="0022266A"/>
    <w:rsid w:val="0046683C"/>
    <w:rsid w:val="00546179"/>
    <w:rsid w:val="008E0750"/>
    <w:rsid w:val="00D2286A"/>
    <w:rsid w:val="00E7648C"/>
    <w:rsid w:val="00E86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sid w:val="00D2286A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sid w:val="00D2286A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1534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Dekupiersäge</vt:lpstr>
      <vt:lpstr>Dekupiersäge</vt:lpstr>
    </vt:vector>
  </TitlesOfParts>
  <Company>AUG</Company>
  <LinksUpToDate>false</LinksUpToDate>
  <CharactersWithSpaces>1719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Dekupiersäge</dc:title>
  <dc:creator>Andreas Timpe</dc:creator>
  <cp:lastModifiedBy>rcc01</cp:lastModifiedBy>
  <cp:revision>2</cp:revision>
  <cp:lastPrinted>2004-03-10T10:34:00Z</cp:lastPrinted>
  <dcterms:created xsi:type="dcterms:W3CDTF">2019-11-19T16:46:00Z</dcterms:created>
  <dcterms:modified xsi:type="dcterms:W3CDTF">2019-11-19T16:46:00Z</dcterms:modified>
</cp:coreProperties>
</file>