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277"/>
        <w:gridCol w:w="4683"/>
        <w:gridCol w:w="2499"/>
        <w:gridCol w:w="22"/>
        <w:gridCol w:w="236"/>
      </w:tblGrid>
      <w:tr w:rsidR="006E3687" w:rsidTr="00277294">
        <w:trPr>
          <w:trHeight w:val="1065"/>
          <w:jc w:val="center"/>
        </w:trPr>
        <w:tc>
          <w:tcPr>
            <w:tcW w:w="27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D170C8" w:rsidRDefault="00D170C8" w:rsidP="001C5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A50A46" w:rsidRDefault="00E5332A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Anlegeleitern</w:t>
            </w:r>
          </w:p>
        </w:tc>
        <w:tc>
          <w:tcPr>
            <w:tcW w:w="2757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277294">
        <w:trPr>
          <w:cantSplit/>
          <w:trHeight w:val="250"/>
          <w:jc w:val="center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277294">
        <w:trPr>
          <w:cantSplit/>
          <w:jc w:val="center"/>
        </w:trPr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Pr="009A05D5" w:rsidRDefault="000E1906" w:rsidP="009A05D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D3768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59690</wp:posOffset>
                  </wp:positionV>
                  <wp:extent cx="774065" cy="670560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367A">
              <w:t xml:space="preserve">   </w:t>
            </w:r>
          </w:p>
        </w:tc>
        <w:tc>
          <w:tcPr>
            <w:tcW w:w="871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441AD9" w:rsidRPr="004F1624" w:rsidRDefault="00441AD9" w:rsidP="00441AD9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Es bestehen Gefährdungen durch:</w:t>
            </w:r>
          </w:p>
          <w:p w:rsidR="00441AD9" w:rsidRPr="004F1624" w:rsidRDefault="00277294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6340FFA">
                  <wp:simplePos x="0" y="0"/>
                  <wp:positionH relativeFrom="column">
                    <wp:posOffset>4458335</wp:posOffset>
                  </wp:positionH>
                  <wp:positionV relativeFrom="paragraph">
                    <wp:posOffset>48895</wp:posOffset>
                  </wp:positionV>
                  <wp:extent cx="786765" cy="682625"/>
                  <wp:effectExtent l="0" t="0" r="0" b="317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41AD9" w:rsidRPr="004F1624">
              <w:rPr>
                <w:rFonts w:ascii="Arial" w:hAnsi="Arial" w:cs="Arial"/>
              </w:rPr>
              <w:t>Umkippen</w:t>
            </w:r>
            <w:proofErr w:type="gramEnd"/>
            <w:r w:rsidR="00441AD9" w:rsidRPr="004F1624">
              <w:rPr>
                <w:rFonts w:ascii="Arial" w:hAnsi="Arial" w:cs="Arial"/>
              </w:rPr>
              <w:t xml:space="preserve"> der Leiter</w:t>
            </w:r>
          </w:p>
          <w:p w:rsidR="00441AD9" w:rsidRPr="004F1624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Abrutschen der Leiter</w:t>
            </w:r>
          </w:p>
          <w:p w:rsidR="00441AD9" w:rsidRPr="004F1624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Herunterfallen von der Leiter</w:t>
            </w:r>
          </w:p>
          <w:p w:rsidR="00441AD9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Abgleiten von dem Tritt</w:t>
            </w:r>
          </w:p>
          <w:p w:rsidR="006E3687" w:rsidRPr="00441AD9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41AD9">
              <w:rPr>
                <w:rFonts w:ascii="Arial" w:hAnsi="Arial" w:cs="Arial"/>
              </w:rPr>
              <w:t>Herabfallen von Gegenständen</w:t>
            </w:r>
          </w:p>
        </w:tc>
      </w:tr>
      <w:tr w:rsidR="006E3687" w:rsidTr="00277294">
        <w:trPr>
          <w:cantSplit/>
          <w:trHeight w:val="184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277294">
        <w:trPr>
          <w:cantSplit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F2367A" w:rsidRDefault="00F2367A" w:rsidP="006E3687">
            <w:pPr>
              <w:pStyle w:val="Textkrper"/>
            </w:pPr>
          </w:p>
          <w:p w:rsidR="006E3687" w:rsidRDefault="00277294" w:rsidP="006E3687">
            <w:pPr>
              <w:pStyle w:val="Textkrper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 wp14:anchorId="39AA0B9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105410</wp:posOffset>
                  </wp:positionV>
                  <wp:extent cx="742950" cy="7429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67A">
              <w:t xml:space="preserve">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277294" w:rsidRDefault="00F2367A" w:rsidP="00441AD9">
            <w:pPr>
              <w:pStyle w:val="Textkrper"/>
            </w:pPr>
            <w:r>
              <w:t xml:space="preserve"> </w:t>
            </w:r>
          </w:p>
          <w:p w:rsidR="00277294" w:rsidRPr="00277294" w:rsidRDefault="00277294" w:rsidP="00277294"/>
          <w:p w:rsidR="00277294" w:rsidRPr="00277294" w:rsidRDefault="00277294" w:rsidP="00277294"/>
          <w:p w:rsidR="00277294" w:rsidRDefault="00277294" w:rsidP="00277294"/>
          <w:p w:rsidR="009A05D5" w:rsidRPr="00277294" w:rsidRDefault="00277294" w:rsidP="0027729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67373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56515</wp:posOffset>
                  </wp:positionV>
                  <wp:extent cx="742950" cy="7429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277294" w:rsidRDefault="00277294" w:rsidP="00E5332A">
            <w:pPr>
              <w:pStyle w:val="Textkrper"/>
              <w:numPr>
                <w:ilvl w:val="0"/>
                <w:numId w:val="2"/>
              </w:numPr>
            </w:pPr>
            <w:r>
              <w:t>Tragen von geeigneten Schuhen (mit Absatz) und geeigneter Kleidung</w:t>
            </w:r>
          </w:p>
          <w:p w:rsid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Vor dem Gebrauch der Leiter auf Eignung und Beschaffenheit achten</w:t>
            </w:r>
          </w:p>
          <w:p w:rsidR="00E5332A" w:rsidRPr="00E5332A" w:rsidRDefault="00E5332A" w:rsidP="00E5332A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  <w:szCs w:val="22"/>
              </w:rPr>
            </w:pPr>
            <w:r w:rsidRPr="00E5332A">
              <w:rPr>
                <w:rFonts w:ascii="Arial" w:hAnsi="Arial"/>
                <w:sz w:val="22"/>
                <w:szCs w:val="22"/>
              </w:rPr>
              <w:t>Keine schadhaften Leitern benutzen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Bei der Arbeit nicht zu weit hina</w:t>
            </w:r>
            <w:r w:rsidR="00E5332A">
              <w:t>uslehnen, Schwerpunkte beachten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Auf- und Abstiegsfläch</w:t>
            </w:r>
            <w:r w:rsidR="00E5332A">
              <w:t>en frei von Gegenständen halten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nicht hinter</w:t>
            </w:r>
            <w:r w:rsidR="00E5332A">
              <w:t xml:space="preserve"> geschlossenen Türen aufstellen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An Treppen und anderen unebenen Standorten muss ein sicherer Höhenausgleich oder eine </w:t>
            </w:r>
            <w:r w:rsidR="00E5332A">
              <w:t>Spe</w:t>
            </w:r>
            <w:r w:rsidR="00E5332A">
              <w:softHyphen/>
              <w:t>zialleiter verwendet werden</w:t>
            </w:r>
          </w:p>
          <w:p w:rsidR="00441AD9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Den richtigen Anstellwinkel von 65°-75° grundsätzlich einhalten. Unter Umständen zur Sicherung anbinden oder von einer z</w:t>
            </w:r>
            <w:r w:rsidR="00E5332A">
              <w:t>weiten Person festhalten lassen</w:t>
            </w:r>
          </w:p>
          <w:p w:rsidR="00E5332A" w:rsidRP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Anlegeleitern nicht ungesichert in Verkehrswegen aufstellen</w:t>
            </w:r>
          </w:p>
          <w:p w:rsidR="00441AD9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Anlegeleitern mindestens einen Meter über die Aus</w:t>
            </w:r>
            <w:r w:rsidR="00E5332A">
              <w:t>trittsstelle hinausragen lassen</w:t>
            </w:r>
          </w:p>
          <w:p w:rsidR="00E5332A" w:rsidRP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Die Leiter erst nach vollständigem Einrasten der Aufsetzhaken benutzen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Schuhsohlen frei von Verunreinigungen und Öl halten (Abrutschgefahr</w:t>
            </w:r>
            <w:r w:rsidR="00E5332A">
              <w:t>)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Mit dem Gesicht zur Leiter auf- und absteigen und sich mit mi</w:t>
            </w:r>
            <w:r w:rsidR="00E5332A">
              <w:t>ndestens einer Hand festhalten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Die obersten beiden Sprossen einer Stehleite</w:t>
            </w:r>
            <w:r w:rsidR="00E5332A">
              <w:t>r dürfen nicht bestiegen werden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Leitern sind nur für Arbeiten </w:t>
            </w:r>
            <w:r w:rsidR="00E5332A">
              <w:t>von geringem Umfang einzusetzen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sind so aufzubewahren, dass sie gegen mechanische Beschädigungen, Aus</w:t>
            </w:r>
            <w:r w:rsidRPr="004F1624">
              <w:softHyphen/>
              <w:t>trock</w:t>
            </w:r>
            <w:r w:rsidRPr="004F1624">
              <w:softHyphen/>
              <w:t>nen, Verschmutzen</w:t>
            </w:r>
            <w:r w:rsidR="00E5332A">
              <w:t xml:space="preserve"> und Durchbiegen geschützt sind</w:t>
            </w:r>
          </w:p>
          <w:p w:rsidR="006E3687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dürfen nicht provisorisch geflickt und nicht behelfsmäßig verlängert werden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77294">
        <w:trPr>
          <w:cantSplit/>
          <w:trHeight w:val="20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277294">
        <w:trPr>
          <w:trHeight w:val="496"/>
          <w:jc w:val="center"/>
        </w:trPr>
        <w:tc>
          <w:tcPr>
            <w:tcW w:w="1489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77294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277294">
        <w:trPr>
          <w:jc w:val="center"/>
        </w:trPr>
        <w:tc>
          <w:tcPr>
            <w:tcW w:w="1489" w:type="dxa"/>
            <w:gridSpan w:val="2"/>
          </w:tcPr>
          <w:p w:rsidR="00F2367A" w:rsidRDefault="000E1906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7D89E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157480</wp:posOffset>
                  </wp:positionV>
                  <wp:extent cx="731520" cy="73152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367A"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9A05D5" w:rsidRDefault="00E5332A" w:rsidP="009A05D5">
            <w:pPr>
              <w:pStyle w:val="Textkrper"/>
              <w:numPr>
                <w:ilvl w:val="0"/>
                <w:numId w:val="12"/>
              </w:numPr>
            </w:pPr>
            <w:r>
              <w:t>Leiter</w:t>
            </w:r>
            <w:r w:rsidR="00D170C8">
              <w:t xml:space="preserve">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77294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277294">
        <w:trPr>
          <w:trHeight w:val="944"/>
          <w:jc w:val="center"/>
        </w:trPr>
        <w:tc>
          <w:tcPr>
            <w:tcW w:w="1478" w:type="dxa"/>
          </w:tcPr>
          <w:p w:rsidR="006E3687" w:rsidRDefault="006E3687" w:rsidP="006E3687">
            <w:pPr>
              <w:pStyle w:val="Textkrper"/>
            </w:pPr>
            <w:bookmarkStart w:id="1" w:name="_GoBack"/>
            <w:bookmarkEnd w:id="1"/>
          </w:p>
        </w:tc>
        <w:tc>
          <w:tcPr>
            <w:tcW w:w="8470" w:type="dxa"/>
            <w:gridSpan w:val="4"/>
          </w:tcPr>
          <w:p w:rsidR="00E5332A" w:rsidRDefault="00E5332A" w:rsidP="00E5332A">
            <w:pPr>
              <w:pStyle w:val="Textkrper"/>
              <w:ind w:left="360"/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Jährlicher Check nach Prüfprotokoll</w:t>
            </w:r>
            <w:r w:rsidR="009A05D5">
              <w:t xml:space="preserve">  </w:t>
            </w:r>
          </w:p>
        </w:tc>
        <w:tc>
          <w:tcPr>
            <w:tcW w:w="25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277294">
        <w:trPr>
          <w:trHeight w:val="472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428B9">
              <w:rPr>
                <w:rFonts w:ascii="Arial" w:hAnsi="Arial" w:cs="Arial"/>
                <w:b/>
                <w:noProof/>
                <w:sz w:val="22"/>
                <w:szCs w:val="22"/>
              </w:rPr>
              <w:t>21.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  <w:r w:rsidR="00277294">
        <w:rPr>
          <w:rFonts w:ascii="Arial" w:hAnsi="Arial" w:cs="Arial"/>
          <w:sz w:val="18"/>
          <w:szCs w:val="18"/>
        </w:rPr>
        <w:tab/>
      </w:r>
      <w:r w:rsidR="00277294">
        <w:rPr>
          <w:rFonts w:ascii="Arial" w:hAnsi="Arial" w:cs="Arial"/>
          <w:sz w:val="18"/>
          <w:szCs w:val="18"/>
        </w:rPr>
        <w:tab/>
      </w:r>
      <w:r w:rsidR="00277294">
        <w:rPr>
          <w:rFonts w:ascii="Arial" w:hAnsi="Arial" w:cs="Arial"/>
          <w:sz w:val="18"/>
          <w:szCs w:val="18"/>
        </w:rPr>
        <w:tab/>
      </w:r>
      <w:r w:rsidR="00277294">
        <w:rPr>
          <w:rFonts w:ascii="Arial" w:hAnsi="Arial" w:cs="Arial"/>
          <w:sz w:val="18"/>
          <w:szCs w:val="18"/>
        </w:rPr>
        <w:tab/>
      </w:r>
      <w:r w:rsidR="00277294">
        <w:rPr>
          <w:rFonts w:ascii="Arial" w:hAnsi="Arial" w:cs="Arial"/>
          <w:sz w:val="18"/>
          <w:szCs w:val="18"/>
        </w:rPr>
        <w:tab/>
        <w:t>Ersteller</w:t>
      </w:r>
    </w:p>
    <w:sectPr w:rsidR="006E3687" w:rsidRPr="00D170C8" w:rsidSect="00277294">
      <w:footerReference w:type="default" r:id="rId12"/>
      <w:pgSz w:w="11909" w:h="16834" w:code="9"/>
      <w:pgMar w:top="720" w:right="720" w:bottom="720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94" w:rsidRDefault="00153394">
      <w:r>
        <w:separator/>
      </w:r>
    </w:p>
  </w:endnote>
  <w:endnote w:type="continuationSeparator" w:id="0">
    <w:p w:rsidR="00153394" w:rsidRDefault="001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94" w:rsidRDefault="00153394">
      <w:r>
        <w:separator/>
      </w:r>
    </w:p>
  </w:footnote>
  <w:footnote w:type="continuationSeparator" w:id="0">
    <w:p w:rsidR="00153394" w:rsidRDefault="0015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05F0"/>
    <w:rsid w:val="000E1906"/>
    <w:rsid w:val="001428B9"/>
    <w:rsid w:val="00153394"/>
    <w:rsid w:val="001C5CA7"/>
    <w:rsid w:val="00277294"/>
    <w:rsid w:val="002B0123"/>
    <w:rsid w:val="00441AD9"/>
    <w:rsid w:val="004A515C"/>
    <w:rsid w:val="004C6329"/>
    <w:rsid w:val="0052135B"/>
    <w:rsid w:val="00573345"/>
    <w:rsid w:val="005E5325"/>
    <w:rsid w:val="005E6BEB"/>
    <w:rsid w:val="006E3687"/>
    <w:rsid w:val="007540A8"/>
    <w:rsid w:val="00797E5B"/>
    <w:rsid w:val="008E0750"/>
    <w:rsid w:val="00921EE4"/>
    <w:rsid w:val="009A05D5"/>
    <w:rsid w:val="00AE1F67"/>
    <w:rsid w:val="00B119F9"/>
    <w:rsid w:val="00B30DC7"/>
    <w:rsid w:val="00B50609"/>
    <w:rsid w:val="00C24E69"/>
    <w:rsid w:val="00C92DBB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5B347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Anlegeleitern</vt:lpstr>
      <vt:lpstr>Kreissäge Holz</vt:lpstr>
    </vt:vector>
  </TitlesOfParts>
  <Manager/>
  <Company>AUG</Company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Anlegeleitern</dc:title>
  <dc:subject/>
  <dc:creator>Andreas Timpe</dc:creator>
  <cp:keywords/>
  <dc:description/>
  <cp:lastModifiedBy>NLSchB-AUG</cp:lastModifiedBy>
  <cp:revision>2</cp:revision>
  <cp:lastPrinted>2016-01-22T07:48:00Z</cp:lastPrinted>
  <dcterms:created xsi:type="dcterms:W3CDTF">2021-04-21T09:54:00Z</dcterms:created>
  <dcterms:modified xsi:type="dcterms:W3CDTF">2021-04-21T09:54:00Z</dcterms:modified>
  <cp:category/>
</cp:coreProperties>
</file>